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7333A" w14:textId="77777777" w:rsidR="00813AC3" w:rsidRDefault="00BE1CA4" w:rsidP="00BE1CA4">
      <w:pPr>
        <w:pStyle w:val="Title"/>
        <w:tabs>
          <w:tab w:val="left" w:pos="1365"/>
        </w:tabs>
        <w:jc w:val="left"/>
        <w:rPr>
          <w:rFonts w:ascii="Verdana" w:hAnsi="Verdana"/>
          <w:b/>
          <w:bCs/>
          <w:sz w:val="48"/>
        </w:rPr>
      </w:pPr>
      <w:r>
        <w:rPr>
          <w:rFonts w:ascii="Verdana" w:hAnsi="Verdana"/>
          <w:b/>
          <w:bCs/>
          <w:sz w:val="48"/>
        </w:rPr>
        <w:tab/>
      </w:r>
    </w:p>
    <w:p w14:paraId="29450C97" w14:textId="77777777" w:rsidR="00813AC3" w:rsidRDefault="00813AC3">
      <w:pPr>
        <w:pStyle w:val="Title"/>
        <w:rPr>
          <w:rFonts w:ascii="Verdana" w:hAnsi="Verdana"/>
          <w:b/>
          <w:bCs/>
          <w:sz w:val="48"/>
        </w:rPr>
      </w:pPr>
    </w:p>
    <w:p w14:paraId="5900D27F" w14:textId="77777777" w:rsidR="00813AC3" w:rsidRDefault="00813AC3">
      <w:pPr>
        <w:pStyle w:val="Title"/>
        <w:rPr>
          <w:rFonts w:ascii="Verdana" w:hAnsi="Verdana"/>
          <w:b/>
          <w:bCs/>
          <w:sz w:val="48"/>
        </w:rPr>
      </w:pPr>
    </w:p>
    <w:p w14:paraId="0F984395" w14:textId="1ACCFE0C" w:rsidR="00813AC3" w:rsidRPr="001C5AD3" w:rsidRDefault="003E0C14">
      <w:pPr>
        <w:pStyle w:val="Title"/>
        <w:rPr>
          <w:b/>
          <w:bCs/>
          <w:sz w:val="48"/>
        </w:rPr>
      </w:pPr>
      <w:r>
        <w:rPr>
          <w:b/>
          <w:bCs/>
          <w:sz w:val="48"/>
        </w:rPr>
        <w:t>Yeovil Town Council</w:t>
      </w:r>
    </w:p>
    <w:p w14:paraId="5F655EC1" w14:textId="77777777" w:rsidR="00813AC3" w:rsidRPr="001C5AD3" w:rsidRDefault="00813AC3">
      <w:pPr>
        <w:pStyle w:val="Title"/>
        <w:rPr>
          <w:b/>
          <w:bCs/>
          <w:sz w:val="48"/>
        </w:rPr>
      </w:pPr>
    </w:p>
    <w:p w14:paraId="4EF0F1B9" w14:textId="77777777" w:rsidR="00813AC3" w:rsidRPr="001C5AD3" w:rsidRDefault="00EB7DBE">
      <w:pPr>
        <w:pStyle w:val="Title"/>
        <w:rPr>
          <w:sz w:val="48"/>
        </w:rPr>
      </w:pPr>
      <w:r w:rsidRPr="001C5AD3">
        <w:rPr>
          <w:sz w:val="48"/>
        </w:rPr>
        <w:t>Terms and Conditions of Hire</w:t>
      </w:r>
    </w:p>
    <w:p w14:paraId="0C76175C" w14:textId="77777777" w:rsidR="00813AC3" w:rsidRPr="001C5AD3" w:rsidRDefault="00813AC3">
      <w:pPr>
        <w:pStyle w:val="Title"/>
        <w:rPr>
          <w:b/>
          <w:bCs/>
          <w:sz w:val="48"/>
        </w:rPr>
      </w:pPr>
    </w:p>
    <w:p w14:paraId="296ACD09" w14:textId="77777777" w:rsidR="00813AC3" w:rsidRPr="001C5AD3" w:rsidRDefault="00761802">
      <w:pPr>
        <w:pStyle w:val="Title"/>
        <w:rPr>
          <w:sz w:val="48"/>
        </w:rPr>
      </w:pPr>
      <w:r>
        <w:rPr>
          <w:sz w:val="48"/>
        </w:rPr>
        <w:t>for</w:t>
      </w:r>
    </w:p>
    <w:p w14:paraId="014896FC" w14:textId="77777777" w:rsidR="00813AC3" w:rsidRDefault="00813AC3">
      <w:pPr>
        <w:pStyle w:val="Title"/>
        <w:rPr>
          <w:sz w:val="48"/>
        </w:rPr>
      </w:pPr>
    </w:p>
    <w:p w14:paraId="58D4E450" w14:textId="77777777" w:rsidR="001C5AD3" w:rsidRPr="001C5AD3" w:rsidRDefault="001C5AD3">
      <w:pPr>
        <w:pStyle w:val="Title"/>
        <w:rPr>
          <w:sz w:val="48"/>
        </w:rPr>
      </w:pPr>
      <w:r>
        <w:rPr>
          <w:sz w:val="48"/>
        </w:rPr>
        <w:t>Football pitches at</w:t>
      </w:r>
    </w:p>
    <w:p w14:paraId="7A47B5B0" w14:textId="77777777" w:rsidR="00813AC3" w:rsidRPr="001C5AD3" w:rsidRDefault="00EB7DBE">
      <w:pPr>
        <w:pStyle w:val="Title"/>
        <w:rPr>
          <w:sz w:val="48"/>
        </w:rPr>
      </w:pPr>
      <w:r w:rsidRPr="001C5AD3">
        <w:rPr>
          <w:sz w:val="48"/>
        </w:rPr>
        <w:t>Yeovil Recreation Centre</w:t>
      </w:r>
    </w:p>
    <w:p w14:paraId="2C122A6F" w14:textId="77777777" w:rsidR="00813AC3" w:rsidRPr="001C5AD3" w:rsidRDefault="00813AC3">
      <w:pPr>
        <w:pStyle w:val="Title"/>
        <w:rPr>
          <w:sz w:val="48"/>
        </w:rPr>
      </w:pPr>
    </w:p>
    <w:p w14:paraId="4FF2A3CA" w14:textId="2B0B7078" w:rsidR="00813AC3" w:rsidRPr="001C5AD3" w:rsidRDefault="003A4F1F">
      <w:pPr>
        <w:pStyle w:val="Title"/>
        <w:rPr>
          <w:sz w:val="48"/>
        </w:rPr>
      </w:pPr>
      <w:r>
        <w:rPr>
          <w:sz w:val="48"/>
        </w:rPr>
        <w:t>202</w:t>
      </w:r>
      <w:r w:rsidR="003E0C14">
        <w:rPr>
          <w:sz w:val="48"/>
        </w:rPr>
        <w:t>4</w:t>
      </w:r>
      <w:r>
        <w:rPr>
          <w:sz w:val="48"/>
        </w:rPr>
        <w:t>/</w:t>
      </w:r>
      <w:r w:rsidR="00BE1CA4">
        <w:rPr>
          <w:sz w:val="48"/>
        </w:rPr>
        <w:t>2</w:t>
      </w:r>
      <w:r w:rsidR="003E0C14">
        <w:rPr>
          <w:sz w:val="48"/>
        </w:rPr>
        <w:t>5</w:t>
      </w:r>
      <w:r w:rsidR="00BE1CA4">
        <w:rPr>
          <w:sz w:val="48"/>
        </w:rPr>
        <w:t xml:space="preserve"> Season</w:t>
      </w:r>
    </w:p>
    <w:p w14:paraId="2A825074" w14:textId="77777777" w:rsidR="00813AC3" w:rsidRPr="001C5AD3" w:rsidRDefault="00813AC3">
      <w:pPr>
        <w:pStyle w:val="Title"/>
        <w:rPr>
          <w:b/>
          <w:bCs/>
          <w:sz w:val="48"/>
        </w:rPr>
      </w:pPr>
    </w:p>
    <w:p w14:paraId="64554456" w14:textId="048708E4" w:rsidR="00813AC3" w:rsidRPr="001C5AD3" w:rsidRDefault="003E0C14">
      <w:pPr>
        <w:pStyle w:val="Title"/>
      </w:pPr>
      <w:r>
        <w:t>Yeovil town council</w:t>
      </w:r>
    </w:p>
    <w:p w14:paraId="362B7B0C" w14:textId="77777777" w:rsidR="00813AC3" w:rsidRPr="001C5AD3" w:rsidRDefault="00BE1CA4">
      <w:pPr>
        <w:pStyle w:val="Title"/>
      </w:pPr>
      <w:r>
        <w:t>Leisure and recreation team</w:t>
      </w:r>
    </w:p>
    <w:p w14:paraId="02ACDAD3" w14:textId="29F465AF" w:rsidR="00813AC3" w:rsidRPr="001C5AD3" w:rsidRDefault="003E0C14">
      <w:pPr>
        <w:pStyle w:val="Footer"/>
        <w:jc w:val="center"/>
        <w:rPr>
          <w:rFonts w:ascii="Arial" w:hAnsi="Arial" w:cs="Arial"/>
          <w:sz w:val="24"/>
        </w:rPr>
      </w:pPr>
      <w:r>
        <w:rPr>
          <w:rFonts w:ascii="Arial" w:hAnsi="Arial" w:cs="Arial"/>
          <w:sz w:val="24"/>
        </w:rPr>
        <w:t xml:space="preserve">19 Union </w:t>
      </w:r>
      <w:proofErr w:type="spellStart"/>
      <w:r>
        <w:rPr>
          <w:rFonts w:ascii="Arial" w:hAnsi="Arial" w:cs="Arial"/>
          <w:sz w:val="24"/>
        </w:rPr>
        <w:t>st</w:t>
      </w:r>
      <w:proofErr w:type="spellEnd"/>
    </w:p>
    <w:p w14:paraId="3C5383FB" w14:textId="77777777" w:rsidR="00813AC3" w:rsidRPr="001C5AD3" w:rsidRDefault="00EB7DBE">
      <w:pPr>
        <w:pStyle w:val="Footer"/>
        <w:jc w:val="center"/>
        <w:rPr>
          <w:rFonts w:ascii="Arial" w:hAnsi="Arial" w:cs="Arial"/>
          <w:sz w:val="24"/>
        </w:rPr>
      </w:pPr>
      <w:r w:rsidRPr="001C5AD3">
        <w:rPr>
          <w:rFonts w:ascii="Arial" w:hAnsi="Arial" w:cs="Arial"/>
          <w:sz w:val="24"/>
        </w:rPr>
        <w:t>Yeovil</w:t>
      </w:r>
    </w:p>
    <w:p w14:paraId="6AFAF7EB" w14:textId="77777777" w:rsidR="00813AC3" w:rsidRPr="001C5AD3" w:rsidRDefault="00EB7DBE">
      <w:pPr>
        <w:pStyle w:val="Footer"/>
        <w:jc w:val="center"/>
        <w:rPr>
          <w:rFonts w:ascii="Arial" w:hAnsi="Arial" w:cs="Arial"/>
          <w:sz w:val="24"/>
        </w:rPr>
      </w:pPr>
      <w:r w:rsidRPr="001C5AD3">
        <w:rPr>
          <w:rFonts w:ascii="Arial" w:hAnsi="Arial" w:cs="Arial"/>
          <w:sz w:val="24"/>
        </w:rPr>
        <w:t>Somerset</w:t>
      </w:r>
    </w:p>
    <w:p w14:paraId="3905EB02" w14:textId="1DD8F5C7" w:rsidR="00813AC3" w:rsidRPr="001C5AD3" w:rsidRDefault="00EB7DBE">
      <w:pPr>
        <w:pStyle w:val="Footer"/>
        <w:jc w:val="center"/>
        <w:rPr>
          <w:rFonts w:ascii="Arial" w:hAnsi="Arial" w:cs="Arial"/>
          <w:sz w:val="24"/>
        </w:rPr>
      </w:pPr>
      <w:r w:rsidRPr="001C5AD3">
        <w:rPr>
          <w:rFonts w:ascii="Arial" w:hAnsi="Arial" w:cs="Arial"/>
          <w:sz w:val="24"/>
        </w:rPr>
        <w:t xml:space="preserve">BA20 </w:t>
      </w:r>
      <w:r w:rsidR="003E0C14">
        <w:rPr>
          <w:rFonts w:ascii="Arial" w:hAnsi="Arial" w:cs="Arial"/>
          <w:sz w:val="24"/>
        </w:rPr>
        <w:t>1PQ</w:t>
      </w:r>
    </w:p>
    <w:p w14:paraId="33157049" w14:textId="77777777" w:rsidR="00813AC3" w:rsidRPr="001C5AD3" w:rsidRDefault="00813AC3">
      <w:pPr>
        <w:pStyle w:val="Footer"/>
        <w:jc w:val="center"/>
        <w:rPr>
          <w:rFonts w:ascii="Arial" w:hAnsi="Arial" w:cs="Arial"/>
          <w:sz w:val="24"/>
        </w:rPr>
      </w:pPr>
    </w:p>
    <w:p w14:paraId="58818213" w14:textId="77777777" w:rsidR="00813AC3" w:rsidRPr="001C5AD3" w:rsidRDefault="00EB7DBE">
      <w:pPr>
        <w:pStyle w:val="Footer"/>
        <w:jc w:val="center"/>
        <w:rPr>
          <w:rFonts w:ascii="Arial" w:hAnsi="Arial" w:cs="Arial"/>
          <w:sz w:val="24"/>
        </w:rPr>
      </w:pPr>
      <w:r w:rsidRPr="001C5AD3">
        <w:rPr>
          <w:rFonts w:ascii="Arial" w:hAnsi="Arial" w:cs="Arial"/>
          <w:sz w:val="24"/>
        </w:rPr>
        <w:t>Facility Booking Line: 01935 462616</w:t>
      </w:r>
    </w:p>
    <w:p w14:paraId="7B67FFC5" w14:textId="0D758303" w:rsidR="00813AC3" w:rsidRDefault="0028355F">
      <w:pPr>
        <w:pStyle w:val="Title"/>
      </w:pPr>
      <w:hyperlink r:id="rId8" w:history="1">
        <w:r w:rsidRPr="00102A13">
          <w:rPr>
            <w:rStyle w:val="Hyperlink"/>
          </w:rPr>
          <w:t>Yeovilrecbookings@yeovil.gov.uk</w:t>
        </w:r>
      </w:hyperlink>
    </w:p>
    <w:p w14:paraId="425E3FCE" w14:textId="77777777" w:rsidR="0028355F" w:rsidRPr="00E277FC" w:rsidRDefault="0028355F">
      <w:pPr>
        <w:pStyle w:val="Title"/>
      </w:pPr>
    </w:p>
    <w:p w14:paraId="5FCC25D8" w14:textId="21390D2D" w:rsidR="00813AC3" w:rsidRDefault="00EB7DBE">
      <w:pPr>
        <w:pStyle w:val="Title"/>
        <w:rPr>
          <w:b/>
          <w:bCs/>
          <w:sz w:val="28"/>
        </w:rPr>
      </w:pPr>
      <w:r>
        <w:rPr>
          <w:b/>
          <w:bCs/>
          <w:sz w:val="20"/>
        </w:rPr>
        <w:br w:type="page"/>
      </w:r>
      <w:r w:rsidR="003E0C14">
        <w:rPr>
          <w:b/>
          <w:bCs/>
          <w:sz w:val="28"/>
        </w:rPr>
        <w:lastRenderedPageBreak/>
        <w:t xml:space="preserve">Yeovil Town </w:t>
      </w:r>
      <w:r w:rsidR="00761802">
        <w:rPr>
          <w:b/>
          <w:bCs/>
          <w:sz w:val="28"/>
        </w:rPr>
        <w:t>Council</w:t>
      </w:r>
      <w:r>
        <w:rPr>
          <w:b/>
          <w:bCs/>
          <w:sz w:val="28"/>
        </w:rPr>
        <w:t xml:space="preserve"> – </w:t>
      </w:r>
    </w:p>
    <w:p w14:paraId="35D4C448" w14:textId="77777777" w:rsidR="00813AC3" w:rsidRDefault="00813AC3">
      <w:pPr>
        <w:jc w:val="center"/>
        <w:rPr>
          <w:rFonts w:ascii="Arial" w:hAnsi="Arial" w:cs="Arial"/>
          <w:b/>
          <w:bCs/>
          <w:sz w:val="16"/>
        </w:rPr>
      </w:pPr>
    </w:p>
    <w:p w14:paraId="3E7ADED0" w14:textId="77777777" w:rsidR="00813AC3" w:rsidRDefault="00EB7DBE">
      <w:pPr>
        <w:pStyle w:val="Heading2"/>
        <w:rPr>
          <w:b/>
          <w:bCs/>
          <w:sz w:val="28"/>
        </w:rPr>
      </w:pPr>
      <w:bookmarkStart w:id="0" w:name="_Toc94005658"/>
      <w:r>
        <w:rPr>
          <w:b/>
          <w:bCs/>
          <w:sz w:val="28"/>
        </w:rPr>
        <w:t xml:space="preserve">Terms and Conditions of Hire – </w:t>
      </w:r>
      <w:r w:rsidR="005D4BAC">
        <w:rPr>
          <w:b/>
          <w:bCs/>
          <w:sz w:val="28"/>
        </w:rPr>
        <w:t xml:space="preserve">Football </w:t>
      </w:r>
      <w:r>
        <w:rPr>
          <w:b/>
          <w:bCs/>
          <w:sz w:val="28"/>
        </w:rPr>
        <w:t>Pitches</w:t>
      </w:r>
      <w:bookmarkEnd w:id="0"/>
    </w:p>
    <w:p w14:paraId="0AC2B78B" w14:textId="6850E133" w:rsidR="00813AC3" w:rsidRDefault="003E0C14">
      <w:pPr>
        <w:jc w:val="center"/>
        <w:rPr>
          <w:rFonts w:ascii="Arial" w:hAnsi="Arial" w:cs="Arial"/>
          <w:b/>
          <w:bCs/>
          <w:sz w:val="28"/>
        </w:rPr>
      </w:pPr>
      <w:r>
        <w:rPr>
          <w:rFonts w:ascii="Arial" w:hAnsi="Arial" w:cs="Arial"/>
          <w:b/>
          <w:bCs/>
          <w:sz w:val="28"/>
        </w:rPr>
        <w:t>August</w:t>
      </w:r>
      <w:r w:rsidR="003A4F1F">
        <w:rPr>
          <w:rFonts w:ascii="Arial" w:hAnsi="Arial" w:cs="Arial"/>
          <w:b/>
          <w:bCs/>
          <w:sz w:val="28"/>
        </w:rPr>
        <w:t xml:space="preserve"> 202</w:t>
      </w:r>
      <w:r>
        <w:rPr>
          <w:rFonts w:ascii="Arial" w:hAnsi="Arial" w:cs="Arial"/>
          <w:b/>
          <w:bCs/>
          <w:sz w:val="28"/>
        </w:rPr>
        <w:t>4</w:t>
      </w:r>
    </w:p>
    <w:p w14:paraId="6B080B23" w14:textId="77777777" w:rsidR="00813AC3" w:rsidRDefault="00813AC3">
      <w:pPr>
        <w:rPr>
          <w:rFonts w:ascii="Arial" w:hAnsi="Arial" w:cs="Arial"/>
          <w:b/>
          <w:bCs/>
          <w:sz w:val="22"/>
        </w:rPr>
      </w:pPr>
    </w:p>
    <w:p w14:paraId="2EA02E09" w14:textId="77777777" w:rsidR="003434BB" w:rsidRDefault="003434BB">
      <w:pPr>
        <w:rPr>
          <w:rFonts w:ascii="Arial" w:hAnsi="Arial" w:cs="Arial"/>
          <w:b/>
          <w:bCs/>
          <w:sz w:val="22"/>
        </w:rPr>
      </w:pPr>
    </w:p>
    <w:p w14:paraId="5212CD89" w14:textId="77777777" w:rsidR="00813AC3" w:rsidRPr="001C5AD3" w:rsidRDefault="00EB7DBE" w:rsidP="00E277FC">
      <w:pPr>
        <w:pStyle w:val="Heading3"/>
        <w:numPr>
          <w:ilvl w:val="0"/>
          <w:numId w:val="1"/>
        </w:numPr>
        <w:tabs>
          <w:tab w:val="clear" w:pos="152"/>
        </w:tabs>
        <w:ind w:left="567" w:hanging="283"/>
        <w:rPr>
          <w:b/>
          <w:bCs/>
        </w:rPr>
      </w:pPr>
      <w:bookmarkStart w:id="1" w:name="_Toc94005659"/>
      <w:r w:rsidRPr="001C5AD3">
        <w:rPr>
          <w:b/>
          <w:bCs/>
        </w:rPr>
        <w:t>Interpretation</w:t>
      </w:r>
      <w:bookmarkEnd w:id="1"/>
    </w:p>
    <w:p w14:paraId="3663D870" w14:textId="77777777" w:rsidR="00813AC3" w:rsidRDefault="00813AC3">
      <w:pPr>
        <w:rPr>
          <w:rFonts w:ascii="Arial" w:hAnsi="Arial" w:cs="Arial"/>
        </w:rPr>
      </w:pPr>
    </w:p>
    <w:p w14:paraId="2F730818" w14:textId="77777777" w:rsidR="00813AC3" w:rsidRDefault="00EB7DBE" w:rsidP="007D680E">
      <w:pPr>
        <w:pStyle w:val="BodyTextIndent"/>
        <w:ind w:left="358" w:firstLine="0"/>
        <w:jc w:val="left"/>
        <w:rPr>
          <w:rFonts w:ascii="Arial" w:hAnsi="Arial" w:cs="Arial"/>
        </w:rPr>
      </w:pPr>
      <w:r>
        <w:rPr>
          <w:rFonts w:ascii="Arial" w:hAnsi="Arial" w:cs="Arial"/>
        </w:rPr>
        <w:t>In these Terms and Conditions the following words shall have the meanings herein after in the clause respectively to them:</w:t>
      </w:r>
    </w:p>
    <w:p w14:paraId="6B0A5E87" w14:textId="77777777" w:rsidR="00813AC3" w:rsidRDefault="00813AC3">
      <w:pPr>
        <w:pStyle w:val="BodyTextIndent"/>
        <w:jc w:val="left"/>
        <w:rPr>
          <w:rFonts w:ascii="Arial" w:hAnsi="Arial" w:cs="Arial"/>
        </w:rPr>
      </w:pPr>
    </w:p>
    <w:p w14:paraId="07D94AC5" w14:textId="7032CDCF" w:rsidR="00813AC3" w:rsidRDefault="00EB7DBE">
      <w:pPr>
        <w:pStyle w:val="BodyTextIndent"/>
        <w:ind w:hanging="76"/>
        <w:jc w:val="left"/>
        <w:rPr>
          <w:rFonts w:ascii="Arial" w:hAnsi="Arial" w:cs="Arial"/>
        </w:rPr>
      </w:pPr>
      <w:r>
        <w:rPr>
          <w:rFonts w:ascii="Arial" w:hAnsi="Arial" w:cs="Arial"/>
        </w:rPr>
        <w:t xml:space="preserve">‘Manager’ or ‘The Management’ shall mean the Senior </w:t>
      </w:r>
      <w:r w:rsidR="00194DFE">
        <w:rPr>
          <w:rFonts w:ascii="Arial" w:hAnsi="Arial" w:cs="Arial"/>
        </w:rPr>
        <w:t>Operations manager at Yeovil Recreation centre</w:t>
      </w:r>
      <w:r>
        <w:rPr>
          <w:rFonts w:ascii="Arial" w:hAnsi="Arial" w:cs="Arial"/>
        </w:rPr>
        <w:t>.</w:t>
      </w:r>
    </w:p>
    <w:p w14:paraId="3616266F" w14:textId="77777777" w:rsidR="00813AC3" w:rsidRDefault="00813AC3">
      <w:pPr>
        <w:pStyle w:val="BodyTextIndent"/>
        <w:jc w:val="left"/>
        <w:rPr>
          <w:rFonts w:ascii="Arial" w:hAnsi="Arial" w:cs="Arial"/>
        </w:rPr>
      </w:pPr>
    </w:p>
    <w:p w14:paraId="0ACD3304" w14:textId="77777777" w:rsidR="00813AC3" w:rsidRDefault="00EB7DBE">
      <w:pPr>
        <w:pStyle w:val="BodyTextIndent"/>
        <w:ind w:hanging="76"/>
        <w:jc w:val="left"/>
        <w:rPr>
          <w:rFonts w:ascii="Arial" w:hAnsi="Arial" w:cs="Arial"/>
        </w:rPr>
      </w:pPr>
      <w:r>
        <w:rPr>
          <w:rFonts w:ascii="Arial" w:hAnsi="Arial" w:cs="Arial"/>
        </w:rPr>
        <w:t>‘The Hirer’ shall mean the person / persons or body of persons making application for the use of any part of Yeovil Recr</w:t>
      </w:r>
      <w:r w:rsidR="00761802">
        <w:rPr>
          <w:rFonts w:ascii="Arial" w:hAnsi="Arial" w:cs="Arial"/>
        </w:rPr>
        <w:t>eation Centre</w:t>
      </w:r>
      <w:r>
        <w:rPr>
          <w:rFonts w:ascii="Arial" w:hAnsi="Arial" w:cs="Arial"/>
        </w:rPr>
        <w:t>.</w:t>
      </w:r>
    </w:p>
    <w:p w14:paraId="7D2AC6E3" w14:textId="77777777" w:rsidR="00813AC3" w:rsidRDefault="00813AC3">
      <w:pPr>
        <w:pStyle w:val="BodyTextIndent"/>
        <w:jc w:val="left"/>
        <w:rPr>
          <w:rFonts w:ascii="Arial" w:hAnsi="Arial" w:cs="Arial"/>
        </w:rPr>
      </w:pPr>
    </w:p>
    <w:p w14:paraId="6D1CF9A2" w14:textId="77777777" w:rsidR="00813AC3" w:rsidRDefault="00EB7DBE">
      <w:pPr>
        <w:pStyle w:val="BodyTextIndent"/>
        <w:ind w:hanging="76"/>
        <w:jc w:val="left"/>
        <w:rPr>
          <w:rFonts w:ascii="Arial" w:hAnsi="Arial" w:cs="Arial"/>
        </w:rPr>
      </w:pPr>
      <w:r>
        <w:rPr>
          <w:rFonts w:ascii="Arial" w:hAnsi="Arial" w:cs="Arial"/>
        </w:rPr>
        <w:t xml:space="preserve">‘Period of Hire’ shall mean the duration of time that the facility is used by persons making the application. </w:t>
      </w:r>
    </w:p>
    <w:p w14:paraId="0BA1AFC5" w14:textId="77777777" w:rsidR="00813AC3" w:rsidRDefault="00813AC3">
      <w:pPr>
        <w:pStyle w:val="BodyTextIndent"/>
        <w:jc w:val="left"/>
        <w:rPr>
          <w:rFonts w:ascii="Arial" w:hAnsi="Arial" w:cs="Arial"/>
        </w:rPr>
      </w:pPr>
    </w:p>
    <w:p w14:paraId="54E0CC0B" w14:textId="77777777" w:rsidR="00813AC3" w:rsidRDefault="00EB7DBE">
      <w:pPr>
        <w:pStyle w:val="BodyTextIndent"/>
        <w:ind w:hanging="76"/>
        <w:jc w:val="left"/>
        <w:rPr>
          <w:rFonts w:ascii="Arial" w:hAnsi="Arial" w:cs="Arial"/>
        </w:rPr>
      </w:pPr>
      <w:r>
        <w:rPr>
          <w:rFonts w:ascii="Arial" w:hAnsi="Arial" w:cs="Arial"/>
        </w:rPr>
        <w:t>‘Date of Hiring’ shall mean the day on which the Hirer is entitled to use any part of the football pitch and associated faciliti</w:t>
      </w:r>
      <w:r w:rsidR="00761802">
        <w:rPr>
          <w:rFonts w:ascii="Arial" w:hAnsi="Arial" w:cs="Arial"/>
        </w:rPr>
        <w:t>es</w:t>
      </w:r>
      <w:r>
        <w:rPr>
          <w:rFonts w:ascii="Arial" w:hAnsi="Arial" w:cs="Arial"/>
        </w:rPr>
        <w:t>.</w:t>
      </w:r>
    </w:p>
    <w:p w14:paraId="4F0093AB" w14:textId="77777777" w:rsidR="00813AC3" w:rsidRDefault="00813AC3">
      <w:pPr>
        <w:pStyle w:val="BodyTextIndent"/>
        <w:jc w:val="left"/>
        <w:rPr>
          <w:rFonts w:ascii="Arial" w:hAnsi="Arial" w:cs="Arial"/>
        </w:rPr>
      </w:pPr>
    </w:p>
    <w:p w14:paraId="642DE082" w14:textId="3D99E390" w:rsidR="00813AC3" w:rsidRDefault="00EB7DBE">
      <w:pPr>
        <w:pStyle w:val="BodyTextIndent"/>
        <w:ind w:hanging="76"/>
        <w:jc w:val="left"/>
        <w:rPr>
          <w:rFonts w:ascii="Arial" w:hAnsi="Arial" w:cs="Arial"/>
        </w:rPr>
      </w:pPr>
      <w:r>
        <w:rPr>
          <w:rFonts w:ascii="Arial" w:hAnsi="Arial" w:cs="Arial"/>
        </w:rPr>
        <w:t xml:space="preserve">‘The Council’ shall mean </w:t>
      </w:r>
      <w:r w:rsidR="003E0C14">
        <w:rPr>
          <w:rFonts w:ascii="Arial" w:hAnsi="Arial" w:cs="Arial"/>
        </w:rPr>
        <w:t>Yeovil town</w:t>
      </w:r>
      <w:r>
        <w:rPr>
          <w:rFonts w:ascii="Arial" w:hAnsi="Arial" w:cs="Arial"/>
        </w:rPr>
        <w:t xml:space="preserve"> Council</w:t>
      </w:r>
      <w:r w:rsidR="003E0C14">
        <w:rPr>
          <w:rFonts w:ascii="Arial" w:hAnsi="Arial" w:cs="Arial"/>
        </w:rPr>
        <w:t>.</w:t>
      </w:r>
    </w:p>
    <w:p w14:paraId="4F0ACFD0" w14:textId="77777777" w:rsidR="00813AC3" w:rsidRDefault="00813AC3">
      <w:pPr>
        <w:pStyle w:val="BodyTextIndent"/>
        <w:jc w:val="left"/>
        <w:rPr>
          <w:rFonts w:ascii="Arial" w:hAnsi="Arial" w:cs="Arial"/>
        </w:rPr>
      </w:pPr>
    </w:p>
    <w:p w14:paraId="6CD350AD" w14:textId="77777777" w:rsidR="003434BB" w:rsidRDefault="003434BB">
      <w:pPr>
        <w:pStyle w:val="BodyTextIndent"/>
        <w:jc w:val="left"/>
        <w:rPr>
          <w:rFonts w:ascii="Arial" w:hAnsi="Arial" w:cs="Arial"/>
        </w:rPr>
      </w:pPr>
    </w:p>
    <w:p w14:paraId="01CAEF31" w14:textId="77777777" w:rsidR="00813AC3" w:rsidRPr="001C5AD3" w:rsidRDefault="00EB7DBE" w:rsidP="00E277FC">
      <w:pPr>
        <w:pStyle w:val="Heading3"/>
        <w:numPr>
          <w:ilvl w:val="0"/>
          <w:numId w:val="4"/>
        </w:numPr>
        <w:tabs>
          <w:tab w:val="clear" w:pos="360"/>
        </w:tabs>
        <w:ind w:left="567" w:hanging="283"/>
        <w:rPr>
          <w:b/>
          <w:bCs/>
          <w:szCs w:val="21"/>
        </w:rPr>
      </w:pPr>
      <w:bookmarkStart w:id="2" w:name="_Toc94005660"/>
      <w:r w:rsidRPr="001C5AD3">
        <w:rPr>
          <w:b/>
          <w:bCs/>
        </w:rPr>
        <w:t>Booking Procedures</w:t>
      </w:r>
      <w:r w:rsidRPr="001C5AD3">
        <w:rPr>
          <w:b/>
          <w:bCs/>
          <w:szCs w:val="21"/>
        </w:rPr>
        <w:t xml:space="preserve"> </w:t>
      </w:r>
      <w:bookmarkEnd w:id="2"/>
      <w:r w:rsidRPr="001C5AD3">
        <w:rPr>
          <w:b/>
          <w:bCs/>
          <w:szCs w:val="21"/>
        </w:rPr>
        <w:br/>
      </w:r>
    </w:p>
    <w:p w14:paraId="6146E578" w14:textId="77777777" w:rsidR="00813AC3" w:rsidRDefault="00EB7DBE">
      <w:pPr>
        <w:pStyle w:val="BodyTextIndent"/>
        <w:numPr>
          <w:ilvl w:val="1"/>
          <w:numId w:val="3"/>
        </w:numPr>
        <w:tabs>
          <w:tab w:val="clear" w:pos="1664"/>
          <w:tab w:val="num" w:pos="709"/>
        </w:tabs>
        <w:ind w:left="709" w:hanging="283"/>
        <w:jc w:val="left"/>
        <w:rPr>
          <w:rFonts w:ascii="Arial" w:hAnsi="Arial" w:cs="Arial"/>
          <w:szCs w:val="21"/>
        </w:rPr>
      </w:pPr>
      <w:r>
        <w:rPr>
          <w:rFonts w:ascii="Arial" w:hAnsi="Arial" w:cs="Arial"/>
          <w:szCs w:val="21"/>
        </w:rPr>
        <w:t>Telephone bookings should be made on our Booking Line 01935 462616</w:t>
      </w:r>
      <w:r w:rsidR="00761802">
        <w:rPr>
          <w:rFonts w:ascii="Arial" w:hAnsi="Arial" w:cs="Arial"/>
          <w:szCs w:val="21"/>
        </w:rPr>
        <w:t xml:space="preserve"> (office hours Monday – Thursday 8.45 am – 5.15 and Friday 8.45 am – 4.45 pm)</w:t>
      </w:r>
      <w:r>
        <w:rPr>
          <w:rFonts w:ascii="Arial" w:hAnsi="Arial" w:cs="Arial"/>
          <w:szCs w:val="21"/>
        </w:rPr>
        <w:t>. The booking line has a voicemail service if your call cannot be answered at the time of calling.</w:t>
      </w:r>
    </w:p>
    <w:p w14:paraId="77DE0F0C" w14:textId="77777777" w:rsidR="00813AC3" w:rsidRDefault="00813AC3">
      <w:pPr>
        <w:pStyle w:val="BodyTextIndent"/>
        <w:ind w:left="426" w:firstLine="0"/>
        <w:jc w:val="left"/>
        <w:rPr>
          <w:rFonts w:ascii="Arial" w:hAnsi="Arial" w:cs="Arial"/>
          <w:szCs w:val="21"/>
        </w:rPr>
      </w:pPr>
    </w:p>
    <w:p w14:paraId="1CF44A21" w14:textId="1C5F7A84" w:rsidR="00813AC3" w:rsidRDefault="00EB7DBE">
      <w:pPr>
        <w:pStyle w:val="BodyTextIndent"/>
        <w:numPr>
          <w:ilvl w:val="1"/>
          <w:numId w:val="3"/>
        </w:numPr>
        <w:tabs>
          <w:tab w:val="clear" w:pos="1664"/>
          <w:tab w:val="num" w:pos="709"/>
        </w:tabs>
        <w:ind w:left="709" w:hanging="283"/>
        <w:jc w:val="left"/>
        <w:rPr>
          <w:rFonts w:ascii="Arial" w:hAnsi="Arial" w:cs="Arial"/>
          <w:szCs w:val="21"/>
        </w:rPr>
      </w:pPr>
      <w:r>
        <w:rPr>
          <w:rFonts w:ascii="Arial" w:hAnsi="Arial" w:cs="Arial"/>
          <w:szCs w:val="21"/>
        </w:rPr>
        <w:t xml:space="preserve">E-mail bookings should be made to </w:t>
      </w:r>
      <w:hyperlink r:id="rId9" w:history="1">
        <w:r w:rsidR="003E0C14" w:rsidRPr="00102A13">
          <w:rPr>
            <w:rStyle w:val="Hyperlink"/>
            <w:rFonts w:ascii="Arial" w:hAnsi="Arial" w:cs="Arial"/>
            <w:szCs w:val="21"/>
          </w:rPr>
          <w:t>yeovilrecbookings@yeovil.gov.uk</w:t>
        </w:r>
      </w:hyperlink>
      <w:r>
        <w:rPr>
          <w:rFonts w:ascii="Arial" w:hAnsi="Arial" w:cs="Arial"/>
          <w:szCs w:val="21"/>
        </w:rPr>
        <w:t xml:space="preserve">. </w:t>
      </w:r>
    </w:p>
    <w:p w14:paraId="62CC96BF" w14:textId="77777777" w:rsidR="00813AC3" w:rsidRDefault="00813AC3">
      <w:pPr>
        <w:pStyle w:val="BodyTextIndent"/>
        <w:ind w:left="426" w:firstLine="0"/>
        <w:jc w:val="left"/>
        <w:rPr>
          <w:rFonts w:ascii="Arial" w:hAnsi="Arial" w:cs="Arial"/>
          <w:szCs w:val="21"/>
        </w:rPr>
      </w:pPr>
    </w:p>
    <w:p w14:paraId="5DC01785" w14:textId="77777777" w:rsidR="00813AC3" w:rsidRPr="00310CDE" w:rsidRDefault="00EB7DBE">
      <w:pPr>
        <w:pStyle w:val="BodyTextIndent"/>
        <w:numPr>
          <w:ilvl w:val="1"/>
          <w:numId w:val="3"/>
        </w:numPr>
        <w:tabs>
          <w:tab w:val="clear" w:pos="1664"/>
          <w:tab w:val="num" w:pos="709"/>
        </w:tabs>
        <w:ind w:left="709" w:hanging="283"/>
        <w:jc w:val="left"/>
        <w:rPr>
          <w:rFonts w:ascii="Arial" w:hAnsi="Arial" w:cs="Arial"/>
          <w:szCs w:val="21"/>
        </w:rPr>
      </w:pPr>
      <w:r w:rsidRPr="00310CDE">
        <w:rPr>
          <w:rFonts w:ascii="Arial" w:hAnsi="Arial" w:cs="Arial"/>
          <w:szCs w:val="21"/>
        </w:rPr>
        <w:t xml:space="preserve">Provisional bookings will be accepted by telephone, post and e-mail, </w:t>
      </w:r>
      <w:r w:rsidR="009C4D46" w:rsidRPr="00310CDE">
        <w:rPr>
          <w:rFonts w:ascii="Arial" w:hAnsi="Arial" w:cs="Arial"/>
          <w:szCs w:val="21"/>
        </w:rPr>
        <w:t>but you</w:t>
      </w:r>
      <w:r w:rsidR="003A4D92">
        <w:rPr>
          <w:rFonts w:ascii="Arial" w:hAnsi="Arial" w:cs="Arial"/>
          <w:szCs w:val="21"/>
        </w:rPr>
        <w:t xml:space="preserve"> must confirm the booking within seven days to </w:t>
      </w:r>
      <w:r w:rsidR="00BE1CA4">
        <w:rPr>
          <w:rFonts w:ascii="Arial" w:hAnsi="Arial" w:cs="Arial"/>
          <w:szCs w:val="21"/>
        </w:rPr>
        <w:t>Yeovil Recreation centre</w:t>
      </w:r>
      <w:r w:rsidRPr="00310CDE">
        <w:rPr>
          <w:rFonts w:ascii="Arial" w:hAnsi="Arial" w:cs="Arial"/>
          <w:szCs w:val="21"/>
        </w:rPr>
        <w:t xml:space="preserve">.  Failure to do so may result in the provisional booking being deleted without further notice.  </w:t>
      </w:r>
      <w:r w:rsidRPr="00310CDE">
        <w:rPr>
          <w:rFonts w:ascii="Arial" w:hAnsi="Arial" w:cs="Arial"/>
          <w:szCs w:val="21"/>
        </w:rPr>
        <w:br/>
      </w:r>
    </w:p>
    <w:p w14:paraId="2D532601" w14:textId="77777777" w:rsidR="00813AC3" w:rsidRDefault="00B94F58">
      <w:pPr>
        <w:pStyle w:val="BodyTextIndent"/>
        <w:numPr>
          <w:ilvl w:val="1"/>
          <w:numId w:val="3"/>
        </w:numPr>
        <w:tabs>
          <w:tab w:val="clear" w:pos="1664"/>
          <w:tab w:val="num" w:pos="709"/>
        </w:tabs>
        <w:ind w:left="709" w:hanging="283"/>
        <w:jc w:val="left"/>
        <w:rPr>
          <w:rFonts w:ascii="Arial" w:hAnsi="Arial" w:cs="Arial"/>
          <w:sz w:val="22"/>
          <w:szCs w:val="21"/>
        </w:rPr>
      </w:pPr>
      <w:r>
        <w:rPr>
          <w:rFonts w:ascii="Arial" w:hAnsi="Arial" w:cs="Arial"/>
          <w:szCs w:val="21"/>
        </w:rPr>
        <w:t>T</w:t>
      </w:r>
      <w:r w:rsidR="00EB7DBE">
        <w:rPr>
          <w:rFonts w:ascii="Arial" w:hAnsi="Arial" w:cs="Arial"/>
          <w:szCs w:val="21"/>
        </w:rPr>
        <w:t xml:space="preserve">he Hirer will be personally responsible for ensuring the booking fee/charge is paid and that the Terms and Conditions of Hire are complied with. </w:t>
      </w:r>
    </w:p>
    <w:p w14:paraId="69E5C249" w14:textId="77777777" w:rsidR="003434BB" w:rsidRDefault="00EB7DBE">
      <w:pPr>
        <w:pStyle w:val="BodyTextIndent"/>
        <w:tabs>
          <w:tab w:val="num" w:pos="709"/>
        </w:tabs>
        <w:ind w:left="426" w:firstLine="0"/>
        <w:jc w:val="left"/>
        <w:rPr>
          <w:rFonts w:ascii="Arial" w:hAnsi="Arial" w:cs="Arial"/>
          <w:sz w:val="22"/>
          <w:szCs w:val="21"/>
        </w:rPr>
      </w:pPr>
      <w:r>
        <w:rPr>
          <w:rFonts w:ascii="Arial" w:hAnsi="Arial" w:cs="Arial"/>
          <w:sz w:val="22"/>
          <w:szCs w:val="21"/>
        </w:rPr>
        <w:br/>
      </w:r>
    </w:p>
    <w:p w14:paraId="2E5B6720" w14:textId="77777777" w:rsidR="00813AC3" w:rsidRDefault="003434BB" w:rsidP="003434BB">
      <w:pPr>
        <w:pStyle w:val="BodyTextIndent"/>
        <w:ind w:left="426" w:firstLine="0"/>
        <w:jc w:val="left"/>
        <w:rPr>
          <w:rFonts w:ascii="Arial" w:hAnsi="Arial" w:cs="Arial"/>
          <w:sz w:val="22"/>
          <w:szCs w:val="21"/>
        </w:rPr>
      </w:pPr>
      <w:r>
        <w:rPr>
          <w:rFonts w:ascii="Arial" w:hAnsi="Arial" w:cs="Arial"/>
          <w:sz w:val="22"/>
          <w:szCs w:val="21"/>
        </w:rPr>
        <w:br w:type="page"/>
      </w:r>
    </w:p>
    <w:p w14:paraId="03901317" w14:textId="77777777" w:rsidR="00813AC3" w:rsidRDefault="00EB7DBE" w:rsidP="00310CDE">
      <w:pPr>
        <w:pStyle w:val="BodyTextIndent"/>
        <w:numPr>
          <w:ilvl w:val="1"/>
          <w:numId w:val="3"/>
        </w:numPr>
        <w:tabs>
          <w:tab w:val="clear" w:pos="1664"/>
        </w:tabs>
        <w:ind w:left="709" w:hanging="283"/>
        <w:jc w:val="left"/>
        <w:rPr>
          <w:rFonts w:ascii="Arial" w:hAnsi="Arial" w:cs="Arial"/>
          <w:szCs w:val="21"/>
        </w:rPr>
      </w:pPr>
      <w:r>
        <w:rPr>
          <w:rFonts w:ascii="Arial" w:hAnsi="Arial" w:cs="Arial"/>
          <w:szCs w:val="21"/>
        </w:rPr>
        <w:lastRenderedPageBreak/>
        <w:t xml:space="preserve">No person or persons shall use premises or grounds covered by these Terms and Conditions of Hire </w:t>
      </w:r>
      <w:r w:rsidR="003655CA">
        <w:rPr>
          <w:rFonts w:ascii="Arial" w:hAnsi="Arial" w:cs="Arial"/>
          <w:szCs w:val="21"/>
        </w:rPr>
        <w:t>unless they have a confirmed booking.</w:t>
      </w:r>
      <w:r>
        <w:rPr>
          <w:rFonts w:ascii="Arial" w:hAnsi="Arial" w:cs="Arial"/>
          <w:szCs w:val="21"/>
        </w:rPr>
        <w:t xml:space="preserve">  Any persons or person who knowingly breaches the Terms and Conditions will be charged at the appropriate rate and may be refused permission to use any of the Council facilities in the future.</w:t>
      </w:r>
    </w:p>
    <w:p w14:paraId="49391260" w14:textId="77777777" w:rsidR="00813AC3" w:rsidRDefault="00813AC3" w:rsidP="00310CDE">
      <w:pPr>
        <w:pStyle w:val="BodyTextIndent"/>
        <w:ind w:left="709" w:hanging="283"/>
        <w:jc w:val="left"/>
        <w:rPr>
          <w:rFonts w:ascii="Arial" w:hAnsi="Arial" w:cs="Arial"/>
          <w:szCs w:val="21"/>
        </w:rPr>
      </w:pPr>
    </w:p>
    <w:p w14:paraId="2D82CF7B" w14:textId="77777777" w:rsidR="00813AC3" w:rsidRDefault="00EB7DBE">
      <w:pPr>
        <w:pStyle w:val="BodyTextIndent"/>
        <w:numPr>
          <w:ilvl w:val="1"/>
          <w:numId w:val="3"/>
        </w:numPr>
        <w:tabs>
          <w:tab w:val="clear" w:pos="1664"/>
          <w:tab w:val="num" w:pos="709"/>
        </w:tabs>
        <w:ind w:left="709" w:hanging="283"/>
        <w:jc w:val="left"/>
        <w:rPr>
          <w:rFonts w:ascii="Arial" w:hAnsi="Arial" w:cs="Arial"/>
          <w:sz w:val="22"/>
          <w:szCs w:val="21"/>
        </w:rPr>
      </w:pPr>
      <w:r>
        <w:rPr>
          <w:rFonts w:ascii="Arial" w:hAnsi="Arial" w:cs="Arial"/>
          <w:szCs w:val="21"/>
        </w:rPr>
        <w:t>The Hirer must ensure that there is a responsible adult present and able to supervise at all times during the booking.  Bookings will only be accepted from persons over 18 years of age.</w:t>
      </w:r>
      <w:r>
        <w:rPr>
          <w:rFonts w:ascii="Arial" w:hAnsi="Arial" w:cs="Arial"/>
          <w:szCs w:val="21"/>
        </w:rPr>
        <w:br/>
      </w:r>
    </w:p>
    <w:p w14:paraId="0E5E7D06" w14:textId="77777777" w:rsidR="00813AC3" w:rsidRDefault="00813AC3">
      <w:pPr>
        <w:pStyle w:val="BodyTextIndent"/>
        <w:ind w:firstLine="0"/>
        <w:jc w:val="left"/>
        <w:rPr>
          <w:rFonts w:ascii="Arial" w:hAnsi="Arial" w:cs="Arial"/>
          <w:sz w:val="22"/>
          <w:szCs w:val="21"/>
        </w:rPr>
      </w:pPr>
    </w:p>
    <w:p w14:paraId="59EF12C4" w14:textId="77777777" w:rsidR="00813AC3" w:rsidRPr="001C5AD3" w:rsidRDefault="00EB7DBE" w:rsidP="001C5AD3">
      <w:pPr>
        <w:pStyle w:val="Heading3"/>
        <w:numPr>
          <w:ilvl w:val="0"/>
          <w:numId w:val="2"/>
        </w:numPr>
        <w:tabs>
          <w:tab w:val="clear" w:pos="720"/>
        </w:tabs>
        <w:rPr>
          <w:b/>
          <w:bCs/>
        </w:rPr>
      </w:pPr>
      <w:bookmarkStart w:id="3" w:name="_Toc94005661"/>
      <w:r w:rsidRPr="001C5AD3">
        <w:rPr>
          <w:b/>
          <w:bCs/>
        </w:rPr>
        <w:t>Priority of Bookings</w:t>
      </w:r>
      <w:bookmarkEnd w:id="3"/>
      <w:r w:rsidRPr="001C5AD3">
        <w:rPr>
          <w:b/>
          <w:bCs/>
        </w:rPr>
        <w:br/>
      </w:r>
    </w:p>
    <w:p w14:paraId="43AFBCE6"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Priority is given to clubs hiring facilities on a seasonal basis. Casual or additional bookings will only be made when all seasonal matches/training have been allocated.</w:t>
      </w:r>
    </w:p>
    <w:p w14:paraId="47EE9946" w14:textId="77777777" w:rsidR="00813AC3" w:rsidRDefault="00813AC3">
      <w:pPr>
        <w:pStyle w:val="BodyTextIndent"/>
        <w:tabs>
          <w:tab w:val="num" w:pos="709"/>
        </w:tabs>
        <w:ind w:left="709" w:hanging="283"/>
        <w:jc w:val="left"/>
        <w:rPr>
          <w:rFonts w:ascii="Arial" w:hAnsi="Arial" w:cs="Arial"/>
          <w:szCs w:val="21"/>
        </w:rPr>
      </w:pPr>
    </w:p>
    <w:p w14:paraId="277AE47A" w14:textId="70187090" w:rsidR="00813AC3" w:rsidRDefault="00EB7DBE">
      <w:pPr>
        <w:numPr>
          <w:ilvl w:val="1"/>
          <w:numId w:val="2"/>
        </w:numPr>
        <w:tabs>
          <w:tab w:val="clear" w:pos="1664"/>
          <w:tab w:val="num" w:pos="709"/>
        </w:tabs>
        <w:ind w:left="709" w:hanging="283"/>
        <w:rPr>
          <w:rFonts w:ascii="Arial" w:hAnsi="Arial" w:cs="Arial"/>
        </w:rPr>
      </w:pPr>
      <w:r>
        <w:rPr>
          <w:rFonts w:ascii="Arial" w:hAnsi="Arial" w:cs="Arial"/>
          <w:szCs w:val="21"/>
        </w:rPr>
        <w:t>Additional bookings or alterations may be requested 7 days in advance of the date but must be accompanied with a written request</w:t>
      </w:r>
      <w:r w:rsidR="008A79D9">
        <w:rPr>
          <w:rFonts w:ascii="Arial" w:hAnsi="Arial" w:cs="Arial"/>
          <w:szCs w:val="21"/>
        </w:rPr>
        <w:t xml:space="preserve"> or </w:t>
      </w:r>
      <w:r>
        <w:rPr>
          <w:rFonts w:ascii="Arial" w:hAnsi="Arial" w:cs="Arial"/>
          <w:szCs w:val="21"/>
        </w:rPr>
        <w:t xml:space="preserve">e-mail.  </w:t>
      </w:r>
      <w:r w:rsidR="003E0C14">
        <w:rPr>
          <w:rFonts w:ascii="Arial" w:hAnsi="Arial" w:cs="Arial"/>
          <w:szCs w:val="21"/>
        </w:rPr>
        <w:t>YRC</w:t>
      </w:r>
      <w:r w:rsidR="00FD3E3A">
        <w:rPr>
          <w:rFonts w:ascii="Arial" w:hAnsi="Arial" w:cs="Arial"/>
          <w:szCs w:val="21"/>
        </w:rPr>
        <w:t xml:space="preserve"> </w:t>
      </w:r>
      <w:r w:rsidR="009C4D46">
        <w:rPr>
          <w:rFonts w:ascii="Arial" w:hAnsi="Arial" w:cs="Arial"/>
          <w:szCs w:val="21"/>
        </w:rPr>
        <w:t>Management cannot</w:t>
      </w:r>
      <w:r>
        <w:rPr>
          <w:rFonts w:ascii="Arial" w:hAnsi="Arial" w:cs="Arial"/>
          <w:szCs w:val="21"/>
        </w:rPr>
        <w:t xml:space="preserve"> guarantee that additions/alterations will be acceptable, but will endeavour to accommodate wherever possible</w:t>
      </w:r>
      <w:r>
        <w:rPr>
          <w:rFonts w:ascii="Arial" w:hAnsi="Arial" w:cs="Arial"/>
        </w:rPr>
        <w:t>.</w:t>
      </w:r>
    </w:p>
    <w:p w14:paraId="309BF230" w14:textId="77777777" w:rsidR="00813AC3" w:rsidRDefault="00813AC3">
      <w:pPr>
        <w:rPr>
          <w:rFonts w:ascii="Arial" w:hAnsi="Arial" w:cs="Arial"/>
          <w:sz w:val="22"/>
        </w:rPr>
      </w:pPr>
    </w:p>
    <w:p w14:paraId="69A6FB6B" w14:textId="77777777" w:rsidR="003434BB" w:rsidRDefault="003434BB">
      <w:pPr>
        <w:rPr>
          <w:rFonts w:ascii="Arial" w:hAnsi="Arial" w:cs="Arial"/>
          <w:sz w:val="22"/>
        </w:rPr>
      </w:pPr>
    </w:p>
    <w:p w14:paraId="46082BDC" w14:textId="77777777" w:rsidR="00813AC3" w:rsidRPr="001C5AD3" w:rsidRDefault="00EB7DBE">
      <w:pPr>
        <w:pStyle w:val="Heading3"/>
        <w:numPr>
          <w:ilvl w:val="0"/>
          <w:numId w:val="2"/>
        </w:numPr>
        <w:rPr>
          <w:b/>
          <w:bCs/>
        </w:rPr>
      </w:pPr>
      <w:bookmarkStart w:id="4" w:name="_Toc94005662"/>
      <w:r w:rsidRPr="001C5AD3">
        <w:rPr>
          <w:b/>
          <w:bCs/>
        </w:rPr>
        <w:t>Responsibility of Hirers</w:t>
      </w:r>
      <w:bookmarkEnd w:id="4"/>
    </w:p>
    <w:p w14:paraId="428777A8" w14:textId="77777777" w:rsidR="00813AC3" w:rsidRDefault="00813AC3">
      <w:pPr>
        <w:pStyle w:val="BodyTextIndent"/>
        <w:ind w:left="0" w:firstLine="0"/>
        <w:jc w:val="left"/>
        <w:rPr>
          <w:rFonts w:ascii="Arial" w:hAnsi="Arial" w:cs="Arial"/>
          <w:b/>
          <w:sz w:val="22"/>
          <w:szCs w:val="21"/>
        </w:rPr>
      </w:pPr>
    </w:p>
    <w:p w14:paraId="62062E9D"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The premises / grounds may only be used by the group on whose behalf this application is made and may not assign or sub-let the premises / grounds hired. </w:t>
      </w:r>
    </w:p>
    <w:p w14:paraId="22371AEC" w14:textId="77777777" w:rsidR="00813AC3" w:rsidRDefault="00813AC3">
      <w:pPr>
        <w:pStyle w:val="BodyTextIndent"/>
        <w:tabs>
          <w:tab w:val="num" w:pos="709"/>
        </w:tabs>
        <w:ind w:left="709" w:hanging="283"/>
        <w:jc w:val="left"/>
        <w:rPr>
          <w:rFonts w:ascii="Arial" w:hAnsi="Arial" w:cs="Arial"/>
          <w:szCs w:val="21"/>
        </w:rPr>
      </w:pPr>
    </w:p>
    <w:p w14:paraId="37109A10"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The hired premises shall be vacated promptly at the expiry time given on the booking form. Failure to comply will involve payment of an excess fee chargeable per hour. </w:t>
      </w:r>
    </w:p>
    <w:p w14:paraId="12F338D9" w14:textId="77777777" w:rsidR="00813AC3" w:rsidRDefault="00813AC3">
      <w:pPr>
        <w:pStyle w:val="BodyTextIndent"/>
        <w:tabs>
          <w:tab w:val="num" w:pos="709"/>
        </w:tabs>
        <w:ind w:left="709" w:hanging="283"/>
        <w:jc w:val="left"/>
        <w:rPr>
          <w:rFonts w:ascii="Arial" w:hAnsi="Arial" w:cs="Arial"/>
          <w:szCs w:val="21"/>
        </w:rPr>
      </w:pPr>
    </w:p>
    <w:p w14:paraId="17D898ED"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The Hirer shall provide an adequate number of supervisors when members of the public are admitted to take part in the activity for which the premises have been hired.</w:t>
      </w:r>
    </w:p>
    <w:p w14:paraId="6B6F897F" w14:textId="77777777" w:rsidR="00813AC3" w:rsidRDefault="00813AC3">
      <w:pPr>
        <w:pStyle w:val="BodyTextIndent"/>
        <w:tabs>
          <w:tab w:val="num" w:pos="709"/>
        </w:tabs>
        <w:ind w:left="709" w:hanging="283"/>
        <w:jc w:val="left"/>
        <w:rPr>
          <w:rFonts w:ascii="Arial" w:hAnsi="Arial" w:cs="Arial"/>
          <w:szCs w:val="21"/>
        </w:rPr>
      </w:pPr>
    </w:p>
    <w:p w14:paraId="30FABF54"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The Hirer may not add to or alter the electric and mechanical installations of the premises or install any specialist equipment such as public address systems except with the approval of the Council’s Facilities Management </w:t>
      </w:r>
      <w:r w:rsidR="008A79D9">
        <w:rPr>
          <w:rFonts w:ascii="Arial" w:hAnsi="Arial" w:cs="Arial"/>
          <w:szCs w:val="21"/>
        </w:rPr>
        <w:t xml:space="preserve">and </w:t>
      </w:r>
      <w:r w:rsidR="003655CA">
        <w:rPr>
          <w:rFonts w:ascii="Arial" w:hAnsi="Arial" w:cs="Arial"/>
          <w:szCs w:val="21"/>
        </w:rPr>
        <w:t xml:space="preserve">Development </w:t>
      </w:r>
      <w:r>
        <w:rPr>
          <w:rFonts w:ascii="Arial" w:hAnsi="Arial" w:cs="Arial"/>
          <w:szCs w:val="21"/>
        </w:rPr>
        <w:t>Officer.  The use of specialist equipment should only be connected to circuits protected by Residual Circuit Devices (RCD’s).</w:t>
      </w:r>
      <w:r>
        <w:rPr>
          <w:rFonts w:ascii="Arial" w:hAnsi="Arial" w:cs="Arial"/>
          <w:szCs w:val="21"/>
        </w:rPr>
        <w:br/>
      </w:r>
    </w:p>
    <w:p w14:paraId="1E8ACC77"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The Hirer must pay the Council the cost of any damage to property/grounds.  The Hirer is responsible for clearing away any rubbish and must leave the grounds/premises in the condition in which they were found.  The Hirer is responsible for reimbursing the Council for any additional costs incurred in cleaning the premises or clearing the grounds after a booking.</w:t>
      </w:r>
    </w:p>
    <w:p w14:paraId="4DD2A7A1" w14:textId="77777777" w:rsidR="00813AC3" w:rsidRDefault="00813AC3">
      <w:pPr>
        <w:pStyle w:val="BodyTextIndent"/>
        <w:ind w:left="426" w:firstLine="0"/>
        <w:jc w:val="left"/>
        <w:rPr>
          <w:rFonts w:ascii="Arial" w:hAnsi="Arial" w:cs="Arial"/>
          <w:sz w:val="22"/>
          <w:szCs w:val="21"/>
        </w:rPr>
      </w:pPr>
    </w:p>
    <w:p w14:paraId="2575A062"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lastRenderedPageBreak/>
        <w:t>The Hirer must ensure that they provide the necessary First Aid provision required for their event.</w:t>
      </w:r>
      <w:r>
        <w:rPr>
          <w:rFonts w:ascii="Arial" w:hAnsi="Arial" w:cs="Arial"/>
          <w:szCs w:val="21"/>
        </w:rPr>
        <w:br/>
      </w:r>
    </w:p>
    <w:p w14:paraId="2C96A1B9" w14:textId="04F9AC72"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In the event of an accident or injury the Hirer shall inform the Council’s Facilities </w:t>
      </w:r>
      <w:r w:rsidR="003E0C14">
        <w:rPr>
          <w:rFonts w:ascii="Arial" w:hAnsi="Arial" w:cs="Arial"/>
          <w:szCs w:val="21"/>
        </w:rPr>
        <w:t>on site staff</w:t>
      </w:r>
      <w:r>
        <w:rPr>
          <w:rFonts w:ascii="Arial" w:hAnsi="Arial" w:cs="Arial"/>
          <w:szCs w:val="21"/>
        </w:rPr>
        <w:t xml:space="preserve"> (01935 46261</w:t>
      </w:r>
      <w:r w:rsidR="003E0C14">
        <w:rPr>
          <w:rFonts w:ascii="Arial" w:hAnsi="Arial" w:cs="Arial"/>
          <w:szCs w:val="21"/>
        </w:rPr>
        <w:t>6</w:t>
      </w:r>
      <w:r w:rsidR="004164F6">
        <w:rPr>
          <w:rFonts w:ascii="Arial" w:hAnsi="Arial" w:cs="Arial"/>
          <w:szCs w:val="21"/>
        </w:rPr>
        <w:t xml:space="preserve"> or 079</w:t>
      </w:r>
      <w:r w:rsidR="003E0C14">
        <w:rPr>
          <w:rFonts w:ascii="Arial" w:hAnsi="Arial" w:cs="Arial"/>
          <w:szCs w:val="21"/>
        </w:rPr>
        <w:t>71111836</w:t>
      </w:r>
      <w:r>
        <w:rPr>
          <w:rFonts w:ascii="Arial" w:hAnsi="Arial" w:cs="Arial"/>
          <w:szCs w:val="21"/>
        </w:rPr>
        <w:t>) within 48 hours.  An accident form will be sent which must be completed and returned.</w:t>
      </w:r>
    </w:p>
    <w:p w14:paraId="29C7130B" w14:textId="77777777" w:rsidR="00813AC3" w:rsidRDefault="003434BB" w:rsidP="003434BB">
      <w:pPr>
        <w:pStyle w:val="BodyTextIndent"/>
        <w:tabs>
          <w:tab w:val="num" w:pos="709"/>
        </w:tabs>
        <w:jc w:val="left"/>
        <w:rPr>
          <w:rFonts w:ascii="Arial" w:hAnsi="Arial" w:cs="Arial"/>
          <w:szCs w:val="21"/>
        </w:rPr>
      </w:pPr>
      <w:r>
        <w:rPr>
          <w:rFonts w:ascii="Arial" w:hAnsi="Arial" w:cs="Arial"/>
          <w:szCs w:val="21"/>
        </w:rPr>
        <w:br w:type="page"/>
      </w:r>
    </w:p>
    <w:p w14:paraId="553268DB"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lastRenderedPageBreak/>
        <w:t xml:space="preserve">The Hirer must inspect the areas hired, including pitches, prior to any sports or games being played, to satisfy themselves that the area is safe to use (particularly with regard to the removal and disposal of dog waste on the playing fields). The Council cannot guarantee the total removal of dog waste when inspections are carried out. </w:t>
      </w:r>
    </w:p>
    <w:p w14:paraId="09ED8DED" w14:textId="77777777" w:rsidR="00813AC3" w:rsidRDefault="00813AC3">
      <w:pPr>
        <w:pStyle w:val="BodyTextIndent"/>
        <w:ind w:left="0" w:firstLine="0"/>
        <w:jc w:val="left"/>
        <w:rPr>
          <w:rFonts w:ascii="Arial" w:hAnsi="Arial" w:cs="Arial"/>
          <w:sz w:val="22"/>
          <w:szCs w:val="21"/>
        </w:rPr>
      </w:pPr>
    </w:p>
    <w:p w14:paraId="796A73F1" w14:textId="77777777" w:rsidR="003434BB" w:rsidRDefault="003434BB">
      <w:pPr>
        <w:pStyle w:val="BodyTextIndent"/>
        <w:ind w:left="0" w:firstLine="0"/>
        <w:jc w:val="left"/>
        <w:rPr>
          <w:rFonts w:ascii="Arial" w:hAnsi="Arial" w:cs="Arial"/>
          <w:sz w:val="22"/>
          <w:szCs w:val="21"/>
        </w:rPr>
      </w:pPr>
    </w:p>
    <w:p w14:paraId="03EEE342" w14:textId="77777777" w:rsidR="00813AC3" w:rsidRPr="001C5AD3" w:rsidRDefault="00EB7DBE">
      <w:pPr>
        <w:pStyle w:val="Heading3"/>
        <w:numPr>
          <w:ilvl w:val="0"/>
          <w:numId w:val="2"/>
        </w:numPr>
        <w:rPr>
          <w:b/>
          <w:bCs/>
        </w:rPr>
      </w:pPr>
      <w:bookmarkStart w:id="5" w:name="_Toc94005663"/>
      <w:r w:rsidRPr="001C5AD3">
        <w:rPr>
          <w:b/>
          <w:bCs/>
        </w:rPr>
        <w:t>Rights Reserved by the Management</w:t>
      </w:r>
      <w:bookmarkEnd w:id="5"/>
    </w:p>
    <w:p w14:paraId="7E911471" w14:textId="77777777" w:rsidR="00813AC3" w:rsidRDefault="00813AC3">
      <w:pPr>
        <w:pStyle w:val="BodyTextIndent"/>
        <w:ind w:left="0" w:firstLine="0"/>
        <w:jc w:val="left"/>
        <w:rPr>
          <w:rFonts w:ascii="Arial" w:hAnsi="Arial" w:cs="Arial"/>
          <w:sz w:val="22"/>
          <w:szCs w:val="21"/>
        </w:rPr>
      </w:pPr>
    </w:p>
    <w:p w14:paraId="1ECA3F78" w14:textId="01C2C56C"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The </w:t>
      </w:r>
      <w:r w:rsidR="003E0C14">
        <w:rPr>
          <w:rFonts w:ascii="Arial" w:hAnsi="Arial" w:cs="Arial"/>
          <w:szCs w:val="21"/>
        </w:rPr>
        <w:t>YRC</w:t>
      </w:r>
      <w:r w:rsidR="00FD3E3A">
        <w:rPr>
          <w:rFonts w:ascii="Arial" w:hAnsi="Arial" w:cs="Arial"/>
          <w:szCs w:val="21"/>
        </w:rPr>
        <w:t xml:space="preserve"> </w:t>
      </w:r>
      <w:r w:rsidR="003434BB">
        <w:rPr>
          <w:rFonts w:ascii="Arial" w:hAnsi="Arial" w:cs="Arial"/>
          <w:szCs w:val="21"/>
        </w:rPr>
        <w:t>Management</w:t>
      </w:r>
      <w:r>
        <w:rPr>
          <w:rFonts w:ascii="Arial" w:hAnsi="Arial" w:cs="Arial"/>
          <w:szCs w:val="21"/>
        </w:rPr>
        <w:t xml:space="preserve"> may impose special additional conditions on bookings, or authorise other people to do so.  This may include requirements as to fire precautions, security of persons or premises, or arranging insurance.</w:t>
      </w:r>
    </w:p>
    <w:p w14:paraId="4FF1A15B" w14:textId="77777777" w:rsidR="00813AC3" w:rsidRDefault="00813AC3">
      <w:pPr>
        <w:pStyle w:val="BodyTextIndent"/>
        <w:tabs>
          <w:tab w:val="num" w:pos="709"/>
        </w:tabs>
        <w:ind w:left="709" w:hanging="283"/>
        <w:jc w:val="left"/>
        <w:rPr>
          <w:rFonts w:ascii="Arial" w:hAnsi="Arial" w:cs="Arial"/>
          <w:szCs w:val="21"/>
        </w:rPr>
      </w:pPr>
    </w:p>
    <w:p w14:paraId="03C7F3D5"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The Council does not accept responsibility for any loss, theft, or damage to property or belongings brought into the premises by the Hirer or any other person. </w:t>
      </w:r>
    </w:p>
    <w:p w14:paraId="28E1E8B4" w14:textId="77777777" w:rsidR="00813AC3" w:rsidRDefault="00813AC3">
      <w:pPr>
        <w:pStyle w:val="BodyTextIndent"/>
        <w:tabs>
          <w:tab w:val="num" w:pos="709"/>
        </w:tabs>
        <w:ind w:left="709" w:hanging="283"/>
        <w:jc w:val="left"/>
        <w:rPr>
          <w:rFonts w:ascii="Arial" w:hAnsi="Arial" w:cs="Arial"/>
          <w:szCs w:val="21"/>
        </w:rPr>
      </w:pPr>
    </w:p>
    <w:p w14:paraId="7DA90F50"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The use of the Council’s facilities is permitted entirely at the Hirers’ own risk. Any injury or damage to any persons using / hiring the premises shall indemnify the Council against any claim for such loss, injury or damage except when any loss, damage or injury results from the defective condition of the facilities, or its equipment or of the negligence of the Council.</w:t>
      </w:r>
    </w:p>
    <w:p w14:paraId="59BD6CAB" w14:textId="77777777" w:rsidR="00813AC3" w:rsidRDefault="00813AC3">
      <w:pPr>
        <w:pStyle w:val="BodyTextIndent"/>
        <w:tabs>
          <w:tab w:val="num" w:pos="709"/>
        </w:tabs>
        <w:ind w:left="709" w:hanging="283"/>
        <w:jc w:val="left"/>
        <w:rPr>
          <w:rFonts w:ascii="Arial" w:hAnsi="Arial" w:cs="Arial"/>
          <w:szCs w:val="21"/>
        </w:rPr>
      </w:pPr>
    </w:p>
    <w:p w14:paraId="52FEB8A8" w14:textId="77777777" w:rsidR="00813AC3" w:rsidRDefault="00EB7DBE">
      <w:pPr>
        <w:numPr>
          <w:ilvl w:val="1"/>
          <w:numId w:val="2"/>
        </w:numPr>
        <w:tabs>
          <w:tab w:val="clear" w:pos="1664"/>
          <w:tab w:val="num" w:pos="709"/>
        </w:tabs>
        <w:ind w:left="709" w:hanging="283"/>
        <w:rPr>
          <w:rFonts w:ascii="Arial" w:hAnsi="Arial" w:cs="Arial"/>
          <w:szCs w:val="21"/>
        </w:rPr>
      </w:pPr>
      <w:r>
        <w:rPr>
          <w:rFonts w:ascii="Arial" w:hAnsi="Arial" w:cs="Arial"/>
          <w:szCs w:val="21"/>
        </w:rPr>
        <w:t xml:space="preserve">The Council reserves the right to cancel any booking at any time whatsoever. </w:t>
      </w:r>
      <w:r w:rsidR="008611C3">
        <w:rPr>
          <w:rFonts w:ascii="Arial" w:hAnsi="Arial" w:cs="Arial"/>
          <w:szCs w:val="21"/>
        </w:rPr>
        <w:t xml:space="preserve">Cancellation may be effected by informing the Hirer in person, or by letter posted to the address mentioned on the application form, in sufficient time for delivery in the ordinary course of post before the hiring commences.  </w:t>
      </w:r>
      <w:r>
        <w:rPr>
          <w:rFonts w:ascii="Arial" w:hAnsi="Arial" w:cs="Arial"/>
          <w:szCs w:val="21"/>
        </w:rPr>
        <w:t>In the event of cancellation by the Council, any hiring charge already paid will be refunded but the Hirer shall not be entitled to claim further payment from the Council either as damages or otherwise.</w:t>
      </w:r>
    </w:p>
    <w:p w14:paraId="10FEEB63" w14:textId="77777777" w:rsidR="00813AC3" w:rsidRDefault="00813AC3">
      <w:pPr>
        <w:pStyle w:val="BodyTextIndent"/>
        <w:ind w:left="0" w:firstLine="0"/>
        <w:jc w:val="left"/>
        <w:rPr>
          <w:rFonts w:ascii="Arial" w:hAnsi="Arial" w:cs="Arial"/>
          <w:sz w:val="22"/>
          <w:szCs w:val="21"/>
        </w:rPr>
      </w:pPr>
    </w:p>
    <w:p w14:paraId="1E98ED17" w14:textId="77777777" w:rsidR="003434BB" w:rsidRDefault="003434BB">
      <w:pPr>
        <w:pStyle w:val="BodyTextIndent"/>
        <w:ind w:left="0" w:firstLine="0"/>
        <w:jc w:val="left"/>
        <w:rPr>
          <w:rFonts w:ascii="Arial" w:hAnsi="Arial" w:cs="Arial"/>
          <w:sz w:val="22"/>
          <w:szCs w:val="21"/>
        </w:rPr>
      </w:pPr>
    </w:p>
    <w:p w14:paraId="6BCC40B4" w14:textId="77777777" w:rsidR="00813AC3" w:rsidRPr="001C5AD3" w:rsidRDefault="00EB7DBE">
      <w:pPr>
        <w:pStyle w:val="Heading3"/>
        <w:numPr>
          <w:ilvl w:val="0"/>
          <w:numId w:val="2"/>
        </w:numPr>
        <w:rPr>
          <w:b/>
          <w:bCs/>
        </w:rPr>
      </w:pPr>
      <w:bookmarkStart w:id="6" w:name="_Toc94005664"/>
      <w:r w:rsidRPr="001C5AD3">
        <w:rPr>
          <w:b/>
          <w:bCs/>
        </w:rPr>
        <w:t>Charges</w:t>
      </w:r>
      <w:bookmarkEnd w:id="6"/>
    </w:p>
    <w:p w14:paraId="15DB1FD2" w14:textId="77777777" w:rsidR="00813AC3" w:rsidRDefault="00813AC3">
      <w:pPr>
        <w:pStyle w:val="BodyTextIndent"/>
        <w:ind w:left="0" w:firstLine="0"/>
        <w:jc w:val="left"/>
        <w:rPr>
          <w:rFonts w:ascii="Arial" w:hAnsi="Arial" w:cs="Arial"/>
          <w:sz w:val="22"/>
          <w:szCs w:val="21"/>
        </w:rPr>
      </w:pPr>
    </w:p>
    <w:p w14:paraId="12607A75" w14:textId="77777777" w:rsidR="00FD3E3A"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The Hirer must pay all charges by the method required by the Council.  </w:t>
      </w:r>
    </w:p>
    <w:p w14:paraId="1A4692B4" w14:textId="77777777" w:rsidR="00FD3E3A" w:rsidRDefault="00FD3E3A" w:rsidP="00E277FC">
      <w:pPr>
        <w:pStyle w:val="BodyTextIndent"/>
        <w:ind w:left="709" w:firstLine="0"/>
        <w:jc w:val="left"/>
        <w:rPr>
          <w:rFonts w:ascii="Arial" w:hAnsi="Arial" w:cs="Arial"/>
          <w:szCs w:val="21"/>
        </w:rPr>
      </w:pPr>
    </w:p>
    <w:p w14:paraId="2076BFB6" w14:textId="77777777" w:rsidR="00813AC3" w:rsidRDefault="00FD3E3A">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Payment of a</w:t>
      </w:r>
      <w:r w:rsidR="00EB7DBE">
        <w:rPr>
          <w:rFonts w:ascii="Arial" w:hAnsi="Arial" w:cs="Arial"/>
          <w:szCs w:val="21"/>
        </w:rPr>
        <w:t xml:space="preserve">ll invoices </w:t>
      </w:r>
      <w:r>
        <w:rPr>
          <w:rFonts w:ascii="Arial" w:hAnsi="Arial" w:cs="Arial"/>
          <w:szCs w:val="21"/>
        </w:rPr>
        <w:t>is due immediately on receipt of the invoice</w:t>
      </w:r>
      <w:r w:rsidR="009C4D46">
        <w:rPr>
          <w:rFonts w:ascii="Arial" w:hAnsi="Arial" w:cs="Arial"/>
          <w:szCs w:val="21"/>
        </w:rPr>
        <w:t>.</w:t>
      </w:r>
    </w:p>
    <w:p w14:paraId="06A56510" w14:textId="77777777" w:rsidR="00813AC3" w:rsidRDefault="00813AC3">
      <w:pPr>
        <w:pStyle w:val="BodyTextIndent"/>
        <w:tabs>
          <w:tab w:val="num" w:pos="709"/>
        </w:tabs>
        <w:ind w:left="709" w:hanging="283"/>
        <w:jc w:val="left"/>
        <w:rPr>
          <w:rFonts w:ascii="Arial" w:hAnsi="Arial" w:cs="Arial"/>
          <w:szCs w:val="21"/>
        </w:rPr>
      </w:pPr>
    </w:p>
    <w:p w14:paraId="1222D648"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Charges will be made at rates fixed by the Council and may be liable to change without prior notice to the Hirer.  </w:t>
      </w:r>
      <w:r>
        <w:rPr>
          <w:rFonts w:ascii="Arial" w:hAnsi="Arial" w:cs="Arial"/>
          <w:szCs w:val="21"/>
        </w:rPr>
        <w:br/>
      </w:r>
    </w:p>
    <w:p w14:paraId="5D8335DC"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Setting up time is included in the booking duration and shall be charged for.</w:t>
      </w:r>
      <w:r>
        <w:rPr>
          <w:rFonts w:ascii="Arial" w:hAnsi="Arial" w:cs="Arial"/>
          <w:szCs w:val="21"/>
        </w:rPr>
        <w:br/>
      </w:r>
    </w:p>
    <w:p w14:paraId="0DB6317C"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The Council reserves the right to cancel future bookings where charges remain unpaid 14 days after the due date. The Council reserves the right to inform the relevant league secretary and relevant </w:t>
      </w:r>
      <w:r w:rsidR="008611C3">
        <w:rPr>
          <w:rFonts w:ascii="Arial" w:hAnsi="Arial" w:cs="Arial"/>
          <w:szCs w:val="21"/>
        </w:rPr>
        <w:t>sport’s</w:t>
      </w:r>
      <w:r>
        <w:rPr>
          <w:rFonts w:ascii="Arial" w:hAnsi="Arial" w:cs="Arial"/>
          <w:szCs w:val="21"/>
        </w:rPr>
        <w:t xml:space="preserve"> governing body associations (e.g. Somerset Football </w:t>
      </w:r>
      <w:r>
        <w:rPr>
          <w:rFonts w:ascii="Arial" w:hAnsi="Arial" w:cs="Arial"/>
          <w:szCs w:val="21"/>
        </w:rPr>
        <w:lastRenderedPageBreak/>
        <w:t>Association) of any outstanding debt, if applicable.</w:t>
      </w:r>
      <w:r>
        <w:rPr>
          <w:rFonts w:ascii="Arial" w:hAnsi="Arial" w:cs="Arial"/>
          <w:szCs w:val="21"/>
        </w:rPr>
        <w:br/>
      </w:r>
    </w:p>
    <w:p w14:paraId="21951F7E"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Where invoices are issued they will be sent out to the Hirer at the beginning of the month for any activities in the previous month.</w:t>
      </w:r>
    </w:p>
    <w:p w14:paraId="70E5D626" w14:textId="77777777" w:rsidR="00813AC3" w:rsidRDefault="00813AC3">
      <w:pPr>
        <w:pStyle w:val="BodyTextIndent"/>
        <w:ind w:left="426" w:firstLine="0"/>
        <w:jc w:val="left"/>
        <w:rPr>
          <w:rFonts w:ascii="Arial" w:hAnsi="Arial" w:cs="Arial"/>
          <w:sz w:val="22"/>
          <w:szCs w:val="21"/>
        </w:rPr>
      </w:pPr>
    </w:p>
    <w:p w14:paraId="3C55648B"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The Hirer must inform the Council immediately of any changes to contact names and addresses.</w:t>
      </w:r>
    </w:p>
    <w:p w14:paraId="32FF0256" w14:textId="77777777" w:rsidR="00813AC3" w:rsidRDefault="003434BB">
      <w:pPr>
        <w:pStyle w:val="BodyTextIndent"/>
        <w:ind w:left="0" w:firstLine="0"/>
        <w:jc w:val="left"/>
        <w:rPr>
          <w:rFonts w:ascii="Arial" w:hAnsi="Arial" w:cs="Arial"/>
          <w:szCs w:val="21"/>
        </w:rPr>
      </w:pPr>
      <w:r>
        <w:rPr>
          <w:rFonts w:ascii="Arial" w:hAnsi="Arial" w:cs="Arial"/>
          <w:szCs w:val="21"/>
        </w:rPr>
        <w:br w:type="page"/>
      </w:r>
    </w:p>
    <w:p w14:paraId="7C096EE9" w14:textId="5B4249EC" w:rsidR="00813AC3" w:rsidRDefault="00FD3E3A">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lastRenderedPageBreak/>
        <w:t xml:space="preserve">Adult </w:t>
      </w:r>
      <w:r w:rsidR="00EB7DBE">
        <w:rPr>
          <w:rFonts w:ascii="Arial" w:hAnsi="Arial" w:cs="Arial"/>
          <w:szCs w:val="21"/>
        </w:rPr>
        <w:t xml:space="preserve">Football Teams are to pay for their football matches on the day of play. Payment in full must be paid to the attendant in The </w:t>
      </w:r>
      <w:r w:rsidR="003E0C14">
        <w:rPr>
          <w:rFonts w:ascii="Arial" w:hAnsi="Arial" w:cs="Arial"/>
          <w:szCs w:val="21"/>
        </w:rPr>
        <w:t>sports office</w:t>
      </w:r>
      <w:r w:rsidR="00EB7DBE">
        <w:rPr>
          <w:rFonts w:ascii="Arial" w:hAnsi="Arial" w:cs="Arial"/>
          <w:szCs w:val="21"/>
        </w:rPr>
        <w:t xml:space="preserve"> at the Jon O’Donnell Pavilion before commencement of the fixture, unless prior arrangements with the Facilities Management </w:t>
      </w:r>
      <w:r w:rsidR="008A79D9">
        <w:rPr>
          <w:rFonts w:ascii="Arial" w:hAnsi="Arial" w:cs="Arial"/>
          <w:szCs w:val="21"/>
        </w:rPr>
        <w:t xml:space="preserve">and </w:t>
      </w:r>
      <w:r w:rsidR="00EB7DBE">
        <w:rPr>
          <w:rFonts w:ascii="Arial" w:hAnsi="Arial" w:cs="Arial"/>
          <w:szCs w:val="21"/>
        </w:rPr>
        <w:t>Officer have been agreed in writing. Cash</w:t>
      </w:r>
      <w:r>
        <w:rPr>
          <w:rFonts w:ascii="Arial" w:hAnsi="Arial" w:cs="Arial"/>
          <w:szCs w:val="21"/>
        </w:rPr>
        <w:t>, Debit Card</w:t>
      </w:r>
      <w:r w:rsidR="00EB7DBE">
        <w:rPr>
          <w:rFonts w:ascii="Arial" w:hAnsi="Arial" w:cs="Arial"/>
          <w:szCs w:val="21"/>
        </w:rPr>
        <w:t xml:space="preserve"> or cheque payments can be taken at The </w:t>
      </w:r>
      <w:r w:rsidR="00194DFE">
        <w:rPr>
          <w:rFonts w:ascii="Arial" w:hAnsi="Arial" w:cs="Arial"/>
          <w:szCs w:val="21"/>
        </w:rPr>
        <w:t>Sports kiosk</w:t>
      </w:r>
      <w:r w:rsidR="00EB7DBE">
        <w:rPr>
          <w:rFonts w:ascii="Arial" w:hAnsi="Arial" w:cs="Arial"/>
          <w:szCs w:val="21"/>
        </w:rPr>
        <w:t xml:space="preserve">. </w:t>
      </w:r>
      <w:r w:rsidR="007D680E">
        <w:rPr>
          <w:rFonts w:ascii="Arial" w:hAnsi="Arial" w:cs="Arial"/>
          <w:szCs w:val="21"/>
        </w:rPr>
        <w:t xml:space="preserve"> </w:t>
      </w:r>
      <w:r w:rsidR="00EB7DBE">
        <w:rPr>
          <w:rFonts w:ascii="Arial" w:hAnsi="Arial" w:cs="Arial"/>
          <w:szCs w:val="21"/>
        </w:rPr>
        <w:t>Teams will be asked to sign a confirmation to say they have received a changing room key and that payment has been made.</w:t>
      </w:r>
    </w:p>
    <w:p w14:paraId="10F0E067" w14:textId="77777777" w:rsidR="00FD3E3A" w:rsidRDefault="00FD3E3A" w:rsidP="00E277FC">
      <w:pPr>
        <w:pStyle w:val="ListParagraph"/>
        <w:rPr>
          <w:rFonts w:ascii="Arial" w:hAnsi="Arial" w:cs="Arial"/>
          <w:szCs w:val="21"/>
        </w:rPr>
      </w:pPr>
    </w:p>
    <w:p w14:paraId="03DD775C" w14:textId="77777777" w:rsidR="00FD3E3A" w:rsidRDefault="00FD3E3A">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Junior Football Teams will be invoiced at the beginning of the month for activities in the previous month and payment is due immediately on receipt of the invoice.</w:t>
      </w:r>
    </w:p>
    <w:p w14:paraId="6238B0C7" w14:textId="77777777" w:rsidR="00813AC3" w:rsidRDefault="00813AC3">
      <w:pPr>
        <w:pStyle w:val="BodyTextIndent"/>
        <w:ind w:left="0" w:firstLine="0"/>
        <w:jc w:val="left"/>
        <w:rPr>
          <w:rFonts w:ascii="Arial" w:hAnsi="Arial" w:cs="Arial"/>
          <w:sz w:val="22"/>
          <w:szCs w:val="21"/>
        </w:rPr>
      </w:pPr>
    </w:p>
    <w:p w14:paraId="33E2B083" w14:textId="77777777" w:rsidR="00813AC3" w:rsidRDefault="00813AC3">
      <w:pPr>
        <w:pStyle w:val="BodyTextIndent"/>
        <w:ind w:left="0" w:firstLine="0"/>
        <w:jc w:val="left"/>
        <w:rPr>
          <w:rFonts w:ascii="Arial" w:hAnsi="Arial" w:cs="Arial"/>
          <w:sz w:val="22"/>
          <w:szCs w:val="21"/>
        </w:rPr>
      </w:pPr>
    </w:p>
    <w:p w14:paraId="1A9A72D9" w14:textId="77777777" w:rsidR="00813AC3" w:rsidRPr="001C5AD3" w:rsidRDefault="00EB7DBE">
      <w:pPr>
        <w:pStyle w:val="Heading3"/>
        <w:numPr>
          <w:ilvl w:val="0"/>
          <w:numId w:val="2"/>
        </w:numPr>
        <w:ind w:hanging="294"/>
        <w:rPr>
          <w:b/>
          <w:bCs/>
        </w:rPr>
      </w:pPr>
      <w:bookmarkStart w:id="7" w:name="_Toc94005665"/>
      <w:r w:rsidRPr="001C5AD3">
        <w:rPr>
          <w:b/>
          <w:bCs/>
        </w:rPr>
        <w:t>Restrictions on Hirers / Users / Visitors</w:t>
      </w:r>
      <w:bookmarkEnd w:id="7"/>
      <w:r w:rsidRPr="001C5AD3">
        <w:rPr>
          <w:b/>
          <w:bCs/>
        </w:rPr>
        <w:br/>
      </w:r>
    </w:p>
    <w:p w14:paraId="3234BFD5" w14:textId="328FA983"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Motor vehicles must not be driven over the grassed areas that are maintained and managed </w:t>
      </w:r>
      <w:r w:rsidR="00B827F0">
        <w:rPr>
          <w:rFonts w:ascii="Arial" w:hAnsi="Arial" w:cs="Arial"/>
          <w:szCs w:val="21"/>
        </w:rPr>
        <w:t xml:space="preserve">by </w:t>
      </w:r>
      <w:r w:rsidR="003E0C14">
        <w:rPr>
          <w:rFonts w:ascii="Arial" w:hAnsi="Arial" w:cs="Arial"/>
          <w:szCs w:val="21"/>
        </w:rPr>
        <w:t>YRC</w:t>
      </w:r>
      <w:r w:rsidR="009C4D46">
        <w:rPr>
          <w:rFonts w:ascii="Arial" w:hAnsi="Arial" w:cs="Arial"/>
          <w:szCs w:val="21"/>
        </w:rPr>
        <w:t xml:space="preserve"> without</w:t>
      </w:r>
      <w:r>
        <w:rPr>
          <w:rFonts w:ascii="Arial" w:hAnsi="Arial" w:cs="Arial"/>
          <w:szCs w:val="21"/>
        </w:rPr>
        <w:t xml:space="preserve"> written permission from the Council’s Facilities Management </w:t>
      </w:r>
      <w:r w:rsidR="008A79D9">
        <w:rPr>
          <w:rFonts w:ascii="Arial" w:hAnsi="Arial" w:cs="Arial"/>
          <w:szCs w:val="21"/>
        </w:rPr>
        <w:t xml:space="preserve">and </w:t>
      </w:r>
      <w:r w:rsidR="008611C3">
        <w:rPr>
          <w:rFonts w:ascii="Arial" w:hAnsi="Arial" w:cs="Arial"/>
          <w:szCs w:val="21"/>
        </w:rPr>
        <w:t>Development</w:t>
      </w:r>
      <w:r w:rsidR="00B827F0">
        <w:rPr>
          <w:rFonts w:ascii="Arial" w:hAnsi="Arial" w:cs="Arial"/>
          <w:szCs w:val="21"/>
        </w:rPr>
        <w:t xml:space="preserve"> </w:t>
      </w:r>
      <w:r>
        <w:rPr>
          <w:rFonts w:ascii="Arial" w:hAnsi="Arial" w:cs="Arial"/>
          <w:szCs w:val="21"/>
        </w:rPr>
        <w:t>Officer.</w:t>
      </w:r>
    </w:p>
    <w:p w14:paraId="2CB00F6B" w14:textId="77777777" w:rsidR="00813AC3" w:rsidRDefault="00813AC3">
      <w:pPr>
        <w:pStyle w:val="BodyTextIndent"/>
        <w:tabs>
          <w:tab w:val="num" w:pos="709"/>
        </w:tabs>
        <w:ind w:left="709" w:hanging="283"/>
        <w:jc w:val="left"/>
        <w:rPr>
          <w:rFonts w:ascii="Arial" w:hAnsi="Arial" w:cs="Arial"/>
          <w:szCs w:val="21"/>
        </w:rPr>
      </w:pPr>
    </w:p>
    <w:p w14:paraId="794C48D2" w14:textId="55FC8A25"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The sale or consumption of intoxicating liquor at any of the </w:t>
      </w:r>
      <w:r w:rsidR="009C4D46">
        <w:rPr>
          <w:rFonts w:ascii="Arial" w:hAnsi="Arial" w:cs="Arial"/>
          <w:szCs w:val="21"/>
        </w:rPr>
        <w:t>sites is</w:t>
      </w:r>
      <w:r>
        <w:rPr>
          <w:rFonts w:ascii="Arial" w:hAnsi="Arial" w:cs="Arial"/>
          <w:szCs w:val="21"/>
        </w:rPr>
        <w:t xml:space="preserve"> prohibited unless permission has been sought from </w:t>
      </w:r>
      <w:r w:rsidR="003E0C14">
        <w:rPr>
          <w:rFonts w:ascii="Arial" w:hAnsi="Arial" w:cs="Arial"/>
          <w:szCs w:val="21"/>
        </w:rPr>
        <w:t>Yeovil Town</w:t>
      </w:r>
      <w:r>
        <w:rPr>
          <w:rFonts w:ascii="Arial" w:hAnsi="Arial" w:cs="Arial"/>
          <w:szCs w:val="21"/>
        </w:rPr>
        <w:t xml:space="preserve"> Council and the appropriate licenses obtained.</w:t>
      </w:r>
    </w:p>
    <w:p w14:paraId="7E928F08" w14:textId="77777777" w:rsidR="00813AC3" w:rsidRDefault="00813AC3">
      <w:pPr>
        <w:pStyle w:val="BodyTextIndent"/>
        <w:tabs>
          <w:tab w:val="num" w:pos="709"/>
        </w:tabs>
        <w:ind w:left="709" w:hanging="283"/>
        <w:jc w:val="left"/>
        <w:rPr>
          <w:rFonts w:ascii="Arial" w:hAnsi="Arial" w:cs="Arial"/>
          <w:szCs w:val="21"/>
        </w:rPr>
      </w:pPr>
    </w:p>
    <w:p w14:paraId="578611BA"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No function or event shall be advertised or announced until an application form is received by the Council and a letter of confirmation has been sent to the Hirer.</w:t>
      </w:r>
    </w:p>
    <w:p w14:paraId="4D62F518" w14:textId="77777777" w:rsidR="00813AC3" w:rsidRDefault="00813AC3">
      <w:pPr>
        <w:pStyle w:val="BodyTextIndent"/>
        <w:tabs>
          <w:tab w:val="num" w:pos="709"/>
        </w:tabs>
        <w:ind w:left="709" w:hanging="283"/>
        <w:jc w:val="left"/>
        <w:rPr>
          <w:rFonts w:ascii="Arial" w:hAnsi="Arial" w:cs="Arial"/>
          <w:szCs w:val="21"/>
        </w:rPr>
      </w:pPr>
    </w:p>
    <w:p w14:paraId="68618277"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No person shall fix or exhibit any advertisement in or upon any part of the facility hired without the previous written consent of the Facilities Management </w:t>
      </w:r>
      <w:r w:rsidR="008A79D9">
        <w:rPr>
          <w:rFonts w:ascii="Arial" w:hAnsi="Arial" w:cs="Arial"/>
          <w:szCs w:val="21"/>
        </w:rPr>
        <w:t xml:space="preserve">and </w:t>
      </w:r>
      <w:r w:rsidR="00B827F0">
        <w:rPr>
          <w:rFonts w:ascii="Arial" w:hAnsi="Arial" w:cs="Arial"/>
          <w:szCs w:val="21"/>
        </w:rPr>
        <w:t xml:space="preserve">Development </w:t>
      </w:r>
      <w:r>
        <w:rPr>
          <w:rFonts w:ascii="Arial" w:hAnsi="Arial" w:cs="Arial"/>
          <w:szCs w:val="21"/>
        </w:rPr>
        <w:t>Officer.</w:t>
      </w:r>
      <w:r>
        <w:rPr>
          <w:rFonts w:ascii="Arial" w:hAnsi="Arial" w:cs="Arial"/>
          <w:szCs w:val="21"/>
        </w:rPr>
        <w:br/>
      </w:r>
    </w:p>
    <w:p w14:paraId="7FD70CE2" w14:textId="61493F2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No person or organisation shall exhibit any illegal advertisement (i.e. fly posting) pertaining to an event run at any of </w:t>
      </w:r>
      <w:r w:rsidR="009C4D46">
        <w:rPr>
          <w:rFonts w:ascii="Arial" w:hAnsi="Arial" w:cs="Arial"/>
          <w:szCs w:val="21"/>
        </w:rPr>
        <w:t xml:space="preserve">the </w:t>
      </w:r>
      <w:r w:rsidR="003E0C14">
        <w:rPr>
          <w:rFonts w:ascii="Arial" w:hAnsi="Arial" w:cs="Arial"/>
          <w:szCs w:val="21"/>
        </w:rPr>
        <w:t>YRC</w:t>
      </w:r>
      <w:r>
        <w:rPr>
          <w:rFonts w:ascii="Arial" w:hAnsi="Arial" w:cs="Arial"/>
          <w:szCs w:val="21"/>
        </w:rPr>
        <w:t xml:space="preserve"> facilities.</w:t>
      </w:r>
    </w:p>
    <w:p w14:paraId="78162B64" w14:textId="77777777" w:rsidR="00813AC3" w:rsidRDefault="00813AC3">
      <w:pPr>
        <w:pStyle w:val="BodyTextIndent"/>
        <w:ind w:left="426" w:firstLine="0"/>
        <w:jc w:val="left"/>
        <w:rPr>
          <w:rFonts w:ascii="Arial" w:hAnsi="Arial" w:cs="Arial"/>
          <w:szCs w:val="21"/>
        </w:rPr>
      </w:pPr>
    </w:p>
    <w:p w14:paraId="058B8DBF" w14:textId="195A4C73"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Foul and abusive language and actions towards members of staff or public will not be tolerated at any of the facilities </w:t>
      </w:r>
      <w:r w:rsidR="009C4D46">
        <w:rPr>
          <w:rFonts w:ascii="Arial" w:hAnsi="Arial" w:cs="Arial"/>
          <w:szCs w:val="21"/>
        </w:rPr>
        <w:t>operated by</w:t>
      </w:r>
      <w:r w:rsidR="00B827F0">
        <w:rPr>
          <w:rFonts w:ascii="Arial" w:hAnsi="Arial" w:cs="Arial"/>
          <w:szCs w:val="21"/>
        </w:rPr>
        <w:t xml:space="preserve"> </w:t>
      </w:r>
      <w:r w:rsidR="003E0C14">
        <w:rPr>
          <w:rFonts w:ascii="Arial" w:hAnsi="Arial" w:cs="Arial"/>
          <w:szCs w:val="21"/>
        </w:rPr>
        <w:t>YTC</w:t>
      </w:r>
      <w:r>
        <w:rPr>
          <w:rFonts w:ascii="Arial" w:hAnsi="Arial" w:cs="Arial"/>
          <w:szCs w:val="21"/>
        </w:rPr>
        <w:t>. Individuals will be requested to leave the facilities; failure to do so will result in the Police being called.</w:t>
      </w:r>
    </w:p>
    <w:p w14:paraId="55C999F3" w14:textId="77777777" w:rsidR="00813AC3" w:rsidRDefault="00813AC3">
      <w:pPr>
        <w:pStyle w:val="BodyTextIndent"/>
        <w:ind w:left="0" w:firstLine="0"/>
        <w:jc w:val="left"/>
        <w:rPr>
          <w:rFonts w:ascii="Arial" w:hAnsi="Arial" w:cs="Arial"/>
          <w:szCs w:val="21"/>
        </w:rPr>
      </w:pPr>
    </w:p>
    <w:p w14:paraId="3223D6A5" w14:textId="7B2DA18A"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Any additional catering facilities (food, beverages and ice cream) will require consent from the Council. N.B. The Council can refuse permission. </w:t>
      </w:r>
      <w:r w:rsidR="003E0C14">
        <w:rPr>
          <w:rFonts w:ascii="Arial" w:hAnsi="Arial" w:cs="Arial"/>
          <w:szCs w:val="21"/>
        </w:rPr>
        <w:t>Yeovil town</w:t>
      </w:r>
      <w:r>
        <w:rPr>
          <w:rFonts w:ascii="Arial" w:hAnsi="Arial" w:cs="Arial"/>
          <w:szCs w:val="21"/>
        </w:rPr>
        <w:t xml:space="preserve"> Council reserves the right to make amendments to this for large events.  Any costs associated with obtaining licenses/permissions, which the Hirer requires, will need to be made at their own expense.</w:t>
      </w:r>
    </w:p>
    <w:p w14:paraId="23EE49D7" w14:textId="77777777" w:rsidR="00813AC3" w:rsidRDefault="00813AC3">
      <w:pPr>
        <w:pStyle w:val="BodyTextIndent"/>
        <w:ind w:left="720" w:hanging="436"/>
        <w:jc w:val="left"/>
        <w:rPr>
          <w:rFonts w:ascii="Arial" w:hAnsi="Arial" w:cs="Arial"/>
          <w:sz w:val="22"/>
          <w:szCs w:val="21"/>
        </w:rPr>
      </w:pPr>
    </w:p>
    <w:p w14:paraId="0793850A" w14:textId="77777777" w:rsidR="00BE1CA4" w:rsidRDefault="00BE1CA4">
      <w:pPr>
        <w:pStyle w:val="BodyTextIndent"/>
        <w:ind w:left="720" w:hanging="436"/>
        <w:jc w:val="left"/>
        <w:rPr>
          <w:rFonts w:ascii="Arial" w:hAnsi="Arial" w:cs="Arial"/>
          <w:sz w:val="22"/>
          <w:szCs w:val="21"/>
        </w:rPr>
      </w:pPr>
    </w:p>
    <w:p w14:paraId="4163927F" w14:textId="77777777" w:rsidR="003434BB" w:rsidRDefault="003434BB">
      <w:pPr>
        <w:pStyle w:val="BodyTextIndent"/>
        <w:ind w:left="720" w:hanging="436"/>
        <w:jc w:val="left"/>
        <w:rPr>
          <w:rFonts w:ascii="Arial" w:hAnsi="Arial" w:cs="Arial"/>
          <w:sz w:val="22"/>
          <w:szCs w:val="21"/>
        </w:rPr>
      </w:pPr>
    </w:p>
    <w:p w14:paraId="23F7DF04" w14:textId="77777777" w:rsidR="00813AC3" w:rsidRPr="001C5AD3" w:rsidRDefault="00EB7DBE">
      <w:pPr>
        <w:pStyle w:val="Heading3"/>
        <w:numPr>
          <w:ilvl w:val="0"/>
          <w:numId w:val="2"/>
        </w:numPr>
        <w:ind w:hanging="294"/>
        <w:rPr>
          <w:b/>
          <w:bCs/>
        </w:rPr>
      </w:pPr>
      <w:bookmarkStart w:id="8" w:name="_Toc94005666"/>
      <w:r w:rsidRPr="001C5AD3">
        <w:rPr>
          <w:b/>
          <w:bCs/>
        </w:rPr>
        <w:lastRenderedPageBreak/>
        <w:t>Emergency Procedures</w:t>
      </w:r>
      <w:bookmarkEnd w:id="8"/>
    </w:p>
    <w:p w14:paraId="77335DDD" w14:textId="77777777" w:rsidR="00813AC3" w:rsidRDefault="00813AC3">
      <w:pPr>
        <w:pStyle w:val="BodyTextIndent"/>
        <w:ind w:left="0" w:hanging="436"/>
        <w:jc w:val="left"/>
        <w:rPr>
          <w:rFonts w:ascii="Arial" w:hAnsi="Arial" w:cs="Arial"/>
          <w:sz w:val="22"/>
          <w:szCs w:val="21"/>
        </w:rPr>
      </w:pPr>
    </w:p>
    <w:p w14:paraId="08A4D715"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Emergency Procedures (including Fire Safety, Accident/Incident Procedures </w:t>
      </w:r>
      <w:r w:rsidR="00827CF3">
        <w:rPr>
          <w:rFonts w:ascii="Arial" w:hAnsi="Arial" w:cs="Arial"/>
          <w:szCs w:val="21"/>
        </w:rPr>
        <w:t xml:space="preserve">and </w:t>
      </w:r>
      <w:r>
        <w:rPr>
          <w:rFonts w:ascii="Arial" w:hAnsi="Arial" w:cs="Arial"/>
          <w:szCs w:val="21"/>
        </w:rPr>
        <w:t>Defect/Damage reporting procedures) must be adhered to.  The Emergency Procedures are posted at key locations throughout Yeovil Recreation Centre and Yeovil Athletics Arena (e.g. notice boards, back of changing room doors).</w:t>
      </w:r>
    </w:p>
    <w:p w14:paraId="36DBF468" w14:textId="77777777" w:rsidR="00813AC3" w:rsidRDefault="00813AC3">
      <w:pPr>
        <w:pStyle w:val="BodyTextIndent"/>
        <w:ind w:left="0" w:firstLine="0"/>
        <w:jc w:val="left"/>
        <w:rPr>
          <w:rFonts w:ascii="Arial" w:hAnsi="Arial" w:cs="Arial"/>
          <w:color w:val="FFFFFF"/>
          <w:szCs w:val="21"/>
        </w:rPr>
      </w:pPr>
    </w:p>
    <w:p w14:paraId="2F3C00F7" w14:textId="77777777" w:rsidR="00813AC3" w:rsidRDefault="00EB7DBE">
      <w:pPr>
        <w:pStyle w:val="BodyTextIndent"/>
        <w:numPr>
          <w:ilvl w:val="1"/>
          <w:numId w:val="2"/>
        </w:numPr>
        <w:tabs>
          <w:tab w:val="clear" w:pos="1664"/>
          <w:tab w:val="num" w:pos="709"/>
        </w:tabs>
        <w:ind w:left="709" w:hanging="283"/>
        <w:jc w:val="left"/>
        <w:rPr>
          <w:rFonts w:ascii="Arial" w:hAnsi="Arial" w:cs="Arial"/>
          <w:sz w:val="22"/>
          <w:szCs w:val="21"/>
        </w:rPr>
      </w:pPr>
      <w:r>
        <w:rPr>
          <w:rFonts w:ascii="Arial" w:hAnsi="Arial" w:cs="Arial"/>
          <w:szCs w:val="21"/>
        </w:rPr>
        <w:t>All Hirers have a responsibility to read the Emergency Procedures and inform all users / visitors associated with the booking</w:t>
      </w:r>
      <w:r>
        <w:rPr>
          <w:rFonts w:ascii="Arial" w:hAnsi="Arial" w:cs="Arial"/>
          <w:sz w:val="22"/>
          <w:szCs w:val="21"/>
        </w:rPr>
        <w:t>.</w:t>
      </w:r>
    </w:p>
    <w:p w14:paraId="2BFDCCA3" w14:textId="77777777" w:rsidR="00813AC3" w:rsidRDefault="00813AC3">
      <w:pPr>
        <w:pStyle w:val="BodyTextIndent"/>
        <w:ind w:left="0" w:firstLine="0"/>
        <w:jc w:val="left"/>
        <w:rPr>
          <w:rFonts w:ascii="Arial" w:hAnsi="Arial" w:cs="Arial"/>
          <w:sz w:val="22"/>
          <w:szCs w:val="21"/>
        </w:rPr>
      </w:pPr>
    </w:p>
    <w:p w14:paraId="42A058F0" w14:textId="77777777" w:rsidR="00813AC3" w:rsidRPr="001C5AD3" w:rsidRDefault="00EB7DBE">
      <w:pPr>
        <w:pStyle w:val="Heading3"/>
        <w:numPr>
          <w:ilvl w:val="0"/>
          <w:numId w:val="2"/>
        </w:numPr>
        <w:ind w:hanging="294"/>
        <w:rPr>
          <w:b/>
          <w:bCs/>
        </w:rPr>
      </w:pPr>
      <w:bookmarkStart w:id="9" w:name="_Toc94005667"/>
      <w:r w:rsidRPr="001C5AD3">
        <w:rPr>
          <w:b/>
          <w:bCs/>
        </w:rPr>
        <w:t>Insurance</w:t>
      </w:r>
      <w:bookmarkEnd w:id="9"/>
    </w:p>
    <w:p w14:paraId="1C80D338" w14:textId="77777777" w:rsidR="00813AC3" w:rsidRDefault="00813AC3">
      <w:pPr>
        <w:pStyle w:val="BodyTextIndent"/>
        <w:ind w:left="0" w:hanging="436"/>
        <w:jc w:val="left"/>
        <w:rPr>
          <w:rFonts w:ascii="Arial" w:hAnsi="Arial" w:cs="Arial"/>
          <w:sz w:val="22"/>
          <w:szCs w:val="21"/>
        </w:rPr>
      </w:pPr>
    </w:p>
    <w:p w14:paraId="1533D1A1" w14:textId="77777777" w:rsidR="00827CF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It is the responsibility of the Hirer to provide suitable insurance he / she considers is required to cover his / her liabilities. Insurance affected by South Somerset District Council does not extend to a Hirers liability.</w:t>
      </w:r>
    </w:p>
    <w:p w14:paraId="7FFDCF7F" w14:textId="77777777" w:rsidR="007D680E" w:rsidRDefault="007D680E" w:rsidP="007D680E">
      <w:pPr>
        <w:pStyle w:val="BodyTextIndent"/>
        <w:ind w:left="709" w:firstLine="0"/>
        <w:jc w:val="left"/>
        <w:rPr>
          <w:rFonts w:ascii="Arial" w:hAnsi="Arial" w:cs="Arial"/>
          <w:szCs w:val="21"/>
        </w:rPr>
      </w:pPr>
    </w:p>
    <w:p w14:paraId="470E3C50" w14:textId="77777777" w:rsidR="00813AC3" w:rsidRDefault="00EB7DBE" w:rsidP="00990480">
      <w:pPr>
        <w:pStyle w:val="BodyTextIndent"/>
        <w:ind w:left="709" w:firstLine="0"/>
        <w:jc w:val="left"/>
        <w:rPr>
          <w:rFonts w:ascii="Arial" w:hAnsi="Arial" w:cs="Arial"/>
          <w:szCs w:val="21"/>
        </w:rPr>
      </w:pPr>
      <w:r>
        <w:rPr>
          <w:rFonts w:ascii="Arial" w:hAnsi="Arial" w:cs="Arial"/>
          <w:szCs w:val="21"/>
        </w:rPr>
        <w:t>The Hirers must have adequate Public Liability Insurance, which also includes an indemnity for damage to the Council’s property.</w:t>
      </w:r>
    </w:p>
    <w:p w14:paraId="082CA89A" w14:textId="77777777" w:rsidR="00813AC3" w:rsidRDefault="00813AC3">
      <w:pPr>
        <w:pStyle w:val="BodyTextIndent"/>
        <w:tabs>
          <w:tab w:val="num" w:pos="709"/>
        </w:tabs>
        <w:ind w:left="709" w:hanging="283"/>
        <w:jc w:val="left"/>
        <w:rPr>
          <w:rFonts w:ascii="Arial" w:hAnsi="Arial" w:cs="Arial"/>
          <w:szCs w:val="21"/>
        </w:rPr>
      </w:pPr>
    </w:p>
    <w:p w14:paraId="344CBFC3"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The Hirer will, before the date of the hiring, submit to the Council a copy of the Hirer’s / Club’s Public Liability Insurance certificate (cover to a value of £5 million) for validation purposes. </w:t>
      </w:r>
    </w:p>
    <w:p w14:paraId="7F656EEF" w14:textId="77777777" w:rsidR="00813AC3" w:rsidRDefault="00813AC3">
      <w:pPr>
        <w:pStyle w:val="BodyTextIndent"/>
        <w:tabs>
          <w:tab w:val="num" w:pos="709"/>
        </w:tabs>
        <w:ind w:left="709" w:hanging="283"/>
        <w:jc w:val="left"/>
        <w:rPr>
          <w:rFonts w:ascii="Arial" w:hAnsi="Arial" w:cs="Arial"/>
          <w:szCs w:val="21"/>
        </w:rPr>
      </w:pPr>
    </w:p>
    <w:p w14:paraId="715DB185"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The Hirer will ensure such insurance cover is maintained for the duration of the hire period, and shall ensure that the Council is in receipt of a current copy of the certificate. </w:t>
      </w:r>
    </w:p>
    <w:p w14:paraId="32702E55" w14:textId="77777777" w:rsidR="00813AC3" w:rsidRDefault="00813AC3">
      <w:pPr>
        <w:pStyle w:val="BodyTextIndent"/>
        <w:tabs>
          <w:tab w:val="num" w:pos="709"/>
        </w:tabs>
        <w:ind w:left="709" w:hanging="283"/>
        <w:jc w:val="left"/>
        <w:rPr>
          <w:rFonts w:ascii="Arial" w:hAnsi="Arial" w:cs="Arial"/>
          <w:szCs w:val="21"/>
        </w:rPr>
      </w:pPr>
    </w:p>
    <w:p w14:paraId="14AE45D4" w14:textId="77777777" w:rsidR="00813AC3" w:rsidRDefault="00EB7DBE">
      <w:pPr>
        <w:pStyle w:val="BodyTextIndent"/>
        <w:numPr>
          <w:ilvl w:val="1"/>
          <w:numId w:val="2"/>
        </w:numPr>
        <w:tabs>
          <w:tab w:val="clear" w:pos="1664"/>
          <w:tab w:val="num" w:pos="709"/>
        </w:tabs>
        <w:ind w:left="709" w:hanging="283"/>
        <w:jc w:val="left"/>
        <w:rPr>
          <w:rFonts w:ascii="Arial" w:hAnsi="Arial" w:cs="Arial"/>
          <w:sz w:val="22"/>
          <w:szCs w:val="21"/>
        </w:rPr>
      </w:pPr>
      <w:r>
        <w:rPr>
          <w:rFonts w:ascii="Arial" w:hAnsi="Arial" w:cs="Arial"/>
          <w:szCs w:val="21"/>
        </w:rPr>
        <w:t xml:space="preserve">The Hirer will ensure that all correspondence from perspective claimants be immediately passed to their insurers. </w:t>
      </w:r>
    </w:p>
    <w:p w14:paraId="7CB98C69" w14:textId="77777777" w:rsidR="00813AC3" w:rsidRDefault="00813AC3">
      <w:pPr>
        <w:pStyle w:val="BodyTextIndent"/>
        <w:ind w:left="0" w:firstLine="0"/>
        <w:jc w:val="left"/>
        <w:rPr>
          <w:rFonts w:ascii="Arial" w:hAnsi="Arial" w:cs="Arial"/>
          <w:sz w:val="22"/>
          <w:szCs w:val="21"/>
        </w:rPr>
      </w:pPr>
    </w:p>
    <w:p w14:paraId="754C9366" w14:textId="77777777" w:rsidR="003434BB" w:rsidRDefault="003434BB">
      <w:pPr>
        <w:pStyle w:val="BodyTextIndent"/>
        <w:ind w:left="0" w:firstLine="0"/>
        <w:jc w:val="left"/>
        <w:rPr>
          <w:rFonts w:ascii="Arial" w:hAnsi="Arial" w:cs="Arial"/>
          <w:sz w:val="22"/>
          <w:szCs w:val="21"/>
        </w:rPr>
      </w:pPr>
    </w:p>
    <w:p w14:paraId="15BFA89E" w14:textId="77777777" w:rsidR="00813AC3" w:rsidRPr="001C5AD3" w:rsidRDefault="00EB7DBE">
      <w:pPr>
        <w:pStyle w:val="Heading3"/>
        <w:numPr>
          <w:ilvl w:val="0"/>
          <w:numId w:val="2"/>
        </w:numPr>
        <w:ind w:hanging="436"/>
        <w:rPr>
          <w:b/>
          <w:bCs/>
        </w:rPr>
      </w:pPr>
      <w:bookmarkStart w:id="10" w:name="_Toc94005668"/>
      <w:r w:rsidRPr="001C5AD3">
        <w:rPr>
          <w:b/>
          <w:bCs/>
        </w:rPr>
        <w:t>Legal Requirements</w:t>
      </w:r>
      <w:bookmarkEnd w:id="10"/>
    </w:p>
    <w:p w14:paraId="74B472E9" w14:textId="77777777" w:rsidR="00813AC3" w:rsidRDefault="00813AC3">
      <w:pPr>
        <w:pStyle w:val="BodyTextIndent"/>
        <w:ind w:left="0" w:hanging="436"/>
        <w:jc w:val="left"/>
        <w:rPr>
          <w:rFonts w:ascii="Arial" w:hAnsi="Arial" w:cs="Arial"/>
          <w:sz w:val="22"/>
          <w:szCs w:val="21"/>
        </w:rPr>
      </w:pPr>
    </w:p>
    <w:p w14:paraId="49A959B8" w14:textId="43A8133C" w:rsidR="00813AC3" w:rsidRDefault="00EB7DBE">
      <w:pPr>
        <w:pStyle w:val="BodyTextIndent"/>
        <w:numPr>
          <w:ilvl w:val="1"/>
          <w:numId w:val="2"/>
        </w:numPr>
        <w:tabs>
          <w:tab w:val="clear" w:pos="1664"/>
          <w:tab w:val="num" w:pos="709"/>
        </w:tabs>
        <w:ind w:left="709" w:hanging="283"/>
        <w:jc w:val="left"/>
        <w:rPr>
          <w:i/>
          <w:iCs/>
          <w:sz w:val="22"/>
          <w:szCs w:val="16"/>
        </w:rPr>
      </w:pPr>
      <w:r>
        <w:rPr>
          <w:rFonts w:ascii="Arial" w:hAnsi="Arial" w:cs="Arial"/>
        </w:rPr>
        <w:t xml:space="preserve">The Hirer shall comply with the legal requirements concerning the consumption of intoxicating liquor, music, singing and dancing license, theatre license and copyright. The Hirer shall be fully responsible for obtaining any licenses or any other </w:t>
      </w:r>
      <w:r w:rsidR="009C4D46">
        <w:rPr>
          <w:rFonts w:ascii="Arial" w:hAnsi="Arial" w:cs="Arial"/>
        </w:rPr>
        <w:t>permission</w:t>
      </w:r>
      <w:r>
        <w:rPr>
          <w:rFonts w:ascii="Arial" w:hAnsi="Arial" w:cs="Arial"/>
        </w:rPr>
        <w:t xml:space="preserve"> required, always providing that no such application shall be made without prior approval by the Council’s Facilities Management </w:t>
      </w:r>
      <w:r w:rsidR="008A79D9">
        <w:rPr>
          <w:rFonts w:ascii="Arial" w:hAnsi="Arial" w:cs="Arial"/>
        </w:rPr>
        <w:t xml:space="preserve">and </w:t>
      </w:r>
      <w:r w:rsidR="008611C3">
        <w:rPr>
          <w:rFonts w:ascii="Arial" w:hAnsi="Arial" w:cs="Arial"/>
        </w:rPr>
        <w:t>Development</w:t>
      </w:r>
      <w:r w:rsidR="00827CF3">
        <w:rPr>
          <w:rFonts w:ascii="Arial" w:hAnsi="Arial" w:cs="Arial"/>
        </w:rPr>
        <w:t xml:space="preserve"> </w:t>
      </w:r>
      <w:r>
        <w:rPr>
          <w:rFonts w:ascii="Arial" w:hAnsi="Arial" w:cs="Arial"/>
        </w:rPr>
        <w:t xml:space="preserve">Officer. Please contact the Council’s Licensing Department on 01935 </w:t>
      </w:r>
      <w:r w:rsidR="003E0C14">
        <w:rPr>
          <w:rFonts w:ascii="Arial" w:hAnsi="Arial" w:cs="Arial"/>
        </w:rPr>
        <w:t>382424</w:t>
      </w:r>
      <w:r>
        <w:rPr>
          <w:rFonts w:ascii="Arial" w:hAnsi="Arial" w:cs="Arial"/>
        </w:rPr>
        <w:t xml:space="preserve"> for further advice.</w:t>
      </w:r>
    </w:p>
    <w:p w14:paraId="00E3B21A" w14:textId="77777777" w:rsidR="00813AC3" w:rsidRDefault="00813AC3">
      <w:pPr>
        <w:pStyle w:val="BodyTextIndent"/>
        <w:ind w:left="426" w:firstLine="0"/>
        <w:jc w:val="left"/>
        <w:rPr>
          <w:i/>
          <w:iCs/>
          <w:sz w:val="22"/>
          <w:szCs w:val="16"/>
        </w:rPr>
      </w:pPr>
    </w:p>
    <w:p w14:paraId="3A344326" w14:textId="77777777" w:rsidR="00813AC3" w:rsidRDefault="00EB7DBE">
      <w:pPr>
        <w:pStyle w:val="BodyTextIndent"/>
        <w:numPr>
          <w:ilvl w:val="1"/>
          <w:numId w:val="2"/>
        </w:numPr>
        <w:tabs>
          <w:tab w:val="clear" w:pos="1664"/>
          <w:tab w:val="num" w:pos="709"/>
        </w:tabs>
        <w:ind w:left="709" w:hanging="283"/>
        <w:jc w:val="left"/>
        <w:rPr>
          <w:rFonts w:ascii="Arial" w:hAnsi="Arial" w:cs="Arial"/>
        </w:rPr>
      </w:pPr>
      <w:r>
        <w:rPr>
          <w:rFonts w:ascii="Arial" w:hAnsi="Arial" w:cs="Arial"/>
        </w:rPr>
        <w:t>Yeovil Recreation Centre has a Premises License, which allows for the provision of regulated entertainment including: Plays, Live Music, Recorded Music and the Performance of Dance.</w:t>
      </w:r>
    </w:p>
    <w:p w14:paraId="0200C906" w14:textId="77777777" w:rsidR="00813AC3" w:rsidRDefault="00EB7DBE">
      <w:pPr>
        <w:pStyle w:val="BodyTextIndent"/>
        <w:ind w:left="709" w:firstLine="0"/>
        <w:jc w:val="left"/>
        <w:rPr>
          <w:rFonts w:ascii="Arial" w:hAnsi="Arial" w:cs="Arial"/>
        </w:rPr>
      </w:pPr>
      <w:r>
        <w:rPr>
          <w:rFonts w:ascii="Arial" w:hAnsi="Arial" w:cs="Arial"/>
        </w:rPr>
        <w:t>Any Hirer wishing to carry out any of the above must provide the following information at least 6 weeks prior to the first date of hire:</w:t>
      </w:r>
    </w:p>
    <w:p w14:paraId="732C9D4E" w14:textId="77777777" w:rsidR="00813AC3" w:rsidRDefault="00813AC3">
      <w:pPr>
        <w:pStyle w:val="BodyTextIndent"/>
        <w:ind w:left="709" w:firstLine="0"/>
        <w:jc w:val="left"/>
        <w:rPr>
          <w:rFonts w:ascii="Arial" w:hAnsi="Arial" w:cs="Arial"/>
        </w:rPr>
      </w:pPr>
    </w:p>
    <w:p w14:paraId="119BA709" w14:textId="77777777" w:rsidR="00813AC3" w:rsidRDefault="00EB7DBE">
      <w:pPr>
        <w:pStyle w:val="BodyTextIndent"/>
        <w:numPr>
          <w:ilvl w:val="0"/>
          <w:numId w:val="7"/>
        </w:numPr>
        <w:jc w:val="left"/>
        <w:rPr>
          <w:rFonts w:ascii="Arial" w:hAnsi="Arial" w:cs="Arial"/>
          <w:i/>
          <w:iCs/>
          <w:szCs w:val="16"/>
        </w:rPr>
      </w:pPr>
      <w:r>
        <w:rPr>
          <w:rFonts w:ascii="Arial" w:hAnsi="Arial" w:cs="Arial"/>
        </w:rPr>
        <w:t>Completed Event Safety Checklist, with evidence of the arrangements in place to ensure public safety throughout the event.</w:t>
      </w:r>
    </w:p>
    <w:p w14:paraId="1B63CBD4" w14:textId="77777777" w:rsidR="00813AC3" w:rsidRDefault="00EB7DBE">
      <w:pPr>
        <w:pStyle w:val="BodyTextIndent"/>
        <w:numPr>
          <w:ilvl w:val="0"/>
          <w:numId w:val="7"/>
        </w:numPr>
        <w:jc w:val="left"/>
        <w:rPr>
          <w:rFonts w:ascii="Arial" w:hAnsi="Arial" w:cs="Arial"/>
        </w:rPr>
      </w:pPr>
      <w:r>
        <w:rPr>
          <w:rFonts w:ascii="Arial" w:hAnsi="Arial" w:cs="Arial"/>
        </w:rPr>
        <w:t>Crime and Disorder Risk Assessment</w:t>
      </w:r>
    </w:p>
    <w:p w14:paraId="5E8F4966" w14:textId="77777777" w:rsidR="00813AC3" w:rsidRDefault="00EB7DBE">
      <w:pPr>
        <w:pStyle w:val="BodyTextIndent"/>
        <w:numPr>
          <w:ilvl w:val="0"/>
          <w:numId w:val="7"/>
        </w:numPr>
        <w:jc w:val="left"/>
        <w:rPr>
          <w:rFonts w:ascii="Arial" w:hAnsi="Arial" w:cs="Arial"/>
          <w:i/>
          <w:iCs/>
          <w:szCs w:val="16"/>
        </w:rPr>
      </w:pPr>
      <w:r>
        <w:rPr>
          <w:rFonts w:ascii="Arial" w:hAnsi="Arial" w:cs="Arial"/>
        </w:rPr>
        <w:t>Health and Safety Risk Assessments for all planned activities</w:t>
      </w:r>
    </w:p>
    <w:p w14:paraId="39FFAF89" w14:textId="77777777" w:rsidR="00813AC3" w:rsidRDefault="00EB7DBE">
      <w:pPr>
        <w:pStyle w:val="BodyTextIndent"/>
        <w:numPr>
          <w:ilvl w:val="0"/>
          <w:numId w:val="7"/>
        </w:numPr>
        <w:jc w:val="left"/>
        <w:rPr>
          <w:rFonts w:ascii="Arial" w:hAnsi="Arial" w:cs="Arial"/>
        </w:rPr>
      </w:pPr>
      <w:r>
        <w:rPr>
          <w:rFonts w:ascii="Arial" w:hAnsi="Arial" w:cs="Arial"/>
        </w:rPr>
        <w:t>Public Nuisance Assessment</w:t>
      </w:r>
    </w:p>
    <w:p w14:paraId="20FE00AD" w14:textId="77777777" w:rsidR="00813AC3" w:rsidRDefault="00EB7DBE">
      <w:pPr>
        <w:pStyle w:val="BodyTextIndent"/>
        <w:numPr>
          <w:ilvl w:val="0"/>
          <w:numId w:val="7"/>
        </w:numPr>
        <w:jc w:val="left"/>
        <w:rPr>
          <w:rFonts w:ascii="Arial" w:hAnsi="Arial" w:cs="Arial"/>
        </w:rPr>
      </w:pPr>
      <w:r>
        <w:rPr>
          <w:rFonts w:ascii="Arial" w:hAnsi="Arial" w:cs="Arial"/>
        </w:rPr>
        <w:t>Child Protection Policy.</w:t>
      </w:r>
    </w:p>
    <w:p w14:paraId="4B6CA186" w14:textId="77777777" w:rsidR="00813AC3" w:rsidRDefault="00813AC3">
      <w:pPr>
        <w:pStyle w:val="BodyTextIndent"/>
        <w:jc w:val="left"/>
        <w:rPr>
          <w:rFonts w:ascii="Arial" w:hAnsi="Arial" w:cs="Arial"/>
          <w:sz w:val="22"/>
          <w:szCs w:val="21"/>
        </w:rPr>
      </w:pPr>
    </w:p>
    <w:p w14:paraId="217D5FC2" w14:textId="77777777"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The Hirer shall comply with section 12 of the Children &amp; Young Persons Act 1933.  All reasonable precautions for the safety of children should be taken.</w:t>
      </w:r>
      <w:r>
        <w:rPr>
          <w:rFonts w:ascii="Arial" w:hAnsi="Arial" w:cs="Arial"/>
          <w:szCs w:val="21"/>
        </w:rPr>
        <w:br/>
      </w:r>
    </w:p>
    <w:p w14:paraId="61CF534A" w14:textId="77777777" w:rsidR="00813AC3" w:rsidRDefault="00EB7DBE">
      <w:pPr>
        <w:pStyle w:val="BodyTextIndent"/>
        <w:numPr>
          <w:ilvl w:val="1"/>
          <w:numId w:val="2"/>
        </w:numPr>
        <w:tabs>
          <w:tab w:val="clear" w:pos="1664"/>
          <w:tab w:val="num" w:pos="709"/>
        </w:tabs>
        <w:ind w:left="709" w:hanging="283"/>
        <w:jc w:val="left"/>
        <w:rPr>
          <w:rFonts w:ascii="Arial" w:hAnsi="Arial" w:cs="Arial"/>
          <w:sz w:val="22"/>
          <w:szCs w:val="21"/>
        </w:rPr>
      </w:pPr>
      <w:r>
        <w:rPr>
          <w:rFonts w:ascii="Arial" w:hAnsi="Arial" w:cs="Arial"/>
          <w:szCs w:val="21"/>
        </w:rPr>
        <w:t>The Hirer is specifically forbidden to use, or allow the use of the hired premises or grounds for any illegal or immoral purpose and shall not carry on any activity so as to cause a nuisance or annoyance to other users of the premises or neighbouring or adjoining premises.</w:t>
      </w:r>
    </w:p>
    <w:p w14:paraId="69BB3877" w14:textId="77777777" w:rsidR="00813AC3" w:rsidRDefault="003434BB">
      <w:pPr>
        <w:pStyle w:val="BodyTextIndent"/>
        <w:ind w:left="0" w:hanging="436"/>
        <w:jc w:val="left"/>
        <w:rPr>
          <w:rFonts w:ascii="Arial" w:hAnsi="Arial" w:cs="Arial"/>
          <w:sz w:val="22"/>
          <w:szCs w:val="21"/>
        </w:rPr>
      </w:pPr>
      <w:r>
        <w:rPr>
          <w:rFonts w:ascii="Arial" w:hAnsi="Arial" w:cs="Arial"/>
          <w:sz w:val="22"/>
          <w:szCs w:val="21"/>
        </w:rPr>
        <w:br w:type="page"/>
      </w:r>
    </w:p>
    <w:p w14:paraId="4E720D5D" w14:textId="77777777" w:rsidR="00813AC3" w:rsidRPr="001C5AD3" w:rsidRDefault="00EB7DBE">
      <w:pPr>
        <w:pStyle w:val="Heading3"/>
        <w:numPr>
          <w:ilvl w:val="0"/>
          <w:numId w:val="2"/>
        </w:numPr>
        <w:ind w:hanging="436"/>
        <w:rPr>
          <w:b/>
          <w:bCs/>
        </w:rPr>
      </w:pPr>
      <w:bookmarkStart w:id="11" w:name="_Toc94005669"/>
      <w:r w:rsidRPr="001C5AD3">
        <w:rPr>
          <w:b/>
          <w:bCs/>
        </w:rPr>
        <w:lastRenderedPageBreak/>
        <w:t>Compliance with Regulations</w:t>
      </w:r>
      <w:bookmarkEnd w:id="11"/>
      <w:r w:rsidRPr="001C5AD3">
        <w:rPr>
          <w:b/>
          <w:bCs/>
        </w:rPr>
        <w:br/>
      </w:r>
    </w:p>
    <w:p w14:paraId="0877845A" w14:textId="77D9036D" w:rsidR="00813AC3" w:rsidRDefault="00EB7DBE">
      <w:pPr>
        <w:pStyle w:val="BodyTextIndent"/>
        <w:numPr>
          <w:ilvl w:val="1"/>
          <w:numId w:val="2"/>
        </w:numPr>
        <w:tabs>
          <w:tab w:val="clear" w:pos="1664"/>
          <w:tab w:val="num" w:pos="709"/>
        </w:tabs>
        <w:ind w:left="709" w:hanging="283"/>
        <w:jc w:val="left"/>
        <w:rPr>
          <w:rFonts w:ascii="Arial" w:hAnsi="Arial" w:cs="Arial"/>
          <w:szCs w:val="21"/>
        </w:rPr>
      </w:pPr>
      <w:r>
        <w:rPr>
          <w:rFonts w:ascii="Arial" w:hAnsi="Arial" w:cs="Arial"/>
          <w:szCs w:val="21"/>
        </w:rPr>
        <w:t xml:space="preserve">The named Hirer is responsible for ensuring that all visitors / users associated with the booking are made aware of </w:t>
      </w:r>
      <w:r w:rsidR="003E0C14">
        <w:rPr>
          <w:rFonts w:ascii="Arial" w:hAnsi="Arial" w:cs="Arial"/>
          <w:szCs w:val="21"/>
        </w:rPr>
        <w:t>Yeovil town</w:t>
      </w:r>
      <w:r w:rsidR="00827CF3">
        <w:rPr>
          <w:rFonts w:ascii="Arial" w:hAnsi="Arial" w:cs="Arial"/>
          <w:szCs w:val="21"/>
        </w:rPr>
        <w:t xml:space="preserve"> Council’s</w:t>
      </w:r>
      <w:r>
        <w:rPr>
          <w:rFonts w:ascii="Arial" w:hAnsi="Arial" w:cs="Arial"/>
          <w:szCs w:val="21"/>
        </w:rPr>
        <w:t xml:space="preserve"> Terms </w:t>
      </w:r>
      <w:r w:rsidR="00827CF3">
        <w:rPr>
          <w:rFonts w:ascii="Arial" w:hAnsi="Arial" w:cs="Arial"/>
          <w:szCs w:val="21"/>
        </w:rPr>
        <w:t xml:space="preserve">and </w:t>
      </w:r>
      <w:r>
        <w:rPr>
          <w:rFonts w:ascii="Arial" w:hAnsi="Arial" w:cs="Arial"/>
          <w:szCs w:val="21"/>
        </w:rPr>
        <w:t xml:space="preserve">Conditions of hire and </w:t>
      </w:r>
      <w:r w:rsidR="003E0C14">
        <w:rPr>
          <w:rFonts w:ascii="Arial" w:hAnsi="Arial" w:cs="Arial"/>
          <w:szCs w:val="21"/>
        </w:rPr>
        <w:t>a</w:t>
      </w:r>
      <w:r>
        <w:rPr>
          <w:rFonts w:ascii="Arial" w:hAnsi="Arial" w:cs="Arial"/>
          <w:szCs w:val="21"/>
        </w:rPr>
        <w:t xml:space="preserve">dditional Terms </w:t>
      </w:r>
      <w:r w:rsidR="00827CF3">
        <w:rPr>
          <w:rFonts w:ascii="Arial" w:hAnsi="Arial" w:cs="Arial"/>
          <w:szCs w:val="21"/>
        </w:rPr>
        <w:t xml:space="preserve">and </w:t>
      </w:r>
      <w:r>
        <w:rPr>
          <w:rFonts w:ascii="Arial" w:hAnsi="Arial" w:cs="Arial"/>
          <w:szCs w:val="21"/>
        </w:rPr>
        <w:t>Conditions of hire where applicable.</w:t>
      </w:r>
      <w:r>
        <w:rPr>
          <w:rFonts w:ascii="Arial" w:hAnsi="Arial" w:cs="Arial"/>
          <w:szCs w:val="21"/>
        </w:rPr>
        <w:br/>
      </w:r>
    </w:p>
    <w:p w14:paraId="6C1D22D2" w14:textId="40E6E95C" w:rsidR="00813AC3" w:rsidRDefault="00EB7DBE">
      <w:pPr>
        <w:pStyle w:val="BodyTextIndent"/>
        <w:numPr>
          <w:ilvl w:val="1"/>
          <w:numId w:val="2"/>
        </w:numPr>
        <w:tabs>
          <w:tab w:val="clear" w:pos="1664"/>
          <w:tab w:val="num" w:pos="709"/>
        </w:tabs>
        <w:ind w:left="709" w:hanging="283"/>
        <w:rPr>
          <w:rFonts w:ascii="Arial" w:hAnsi="Arial" w:cs="Arial"/>
        </w:rPr>
      </w:pPr>
      <w:r>
        <w:rPr>
          <w:rFonts w:ascii="Arial" w:hAnsi="Arial" w:cs="Arial"/>
        </w:rPr>
        <w:t xml:space="preserve">Failure by the Hirer to comply with any or all of the foregoing regulations or the relevant additional regulations where applicable, whether intentionally or not, may be deemed by the management of </w:t>
      </w:r>
      <w:r w:rsidR="003E0C14">
        <w:rPr>
          <w:rFonts w:ascii="Arial" w:hAnsi="Arial" w:cs="Arial"/>
        </w:rPr>
        <w:t>Yeovil town</w:t>
      </w:r>
      <w:r w:rsidR="00827CF3">
        <w:rPr>
          <w:rFonts w:ascii="Arial" w:hAnsi="Arial" w:cs="Arial"/>
        </w:rPr>
        <w:t xml:space="preserve"> Council</w:t>
      </w:r>
      <w:r>
        <w:rPr>
          <w:rFonts w:ascii="Arial" w:hAnsi="Arial" w:cs="Arial"/>
        </w:rPr>
        <w:t xml:space="preserve"> to be just cause for the immediate cancellation of any booking or series of bookings.</w:t>
      </w:r>
    </w:p>
    <w:p w14:paraId="34CDBFFC" w14:textId="77777777" w:rsidR="00813AC3" w:rsidRDefault="00813AC3">
      <w:pPr>
        <w:pStyle w:val="BodyTextIndent"/>
        <w:ind w:hanging="436"/>
        <w:jc w:val="left"/>
        <w:rPr>
          <w:rFonts w:ascii="Arial" w:hAnsi="Arial" w:cs="Arial"/>
          <w:sz w:val="22"/>
        </w:rPr>
      </w:pPr>
    </w:p>
    <w:p w14:paraId="544AFD63" w14:textId="77777777" w:rsidR="00813AC3" w:rsidRDefault="00813AC3">
      <w:pPr>
        <w:pStyle w:val="BodyTextIndent"/>
        <w:ind w:hanging="436"/>
        <w:jc w:val="left"/>
        <w:rPr>
          <w:rFonts w:ascii="Arial" w:hAnsi="Arial" w:cs="Arial"/>
          <w:sz w:val="22"/>
        </w:rPr>
      </w:pPr>
    </w:p>
    <w:p w14:paraId="5BE7ACCF" w14:textId="77777777" w:rsidR="00813AC3" w:rsidRPr="001C5AD3" w:rsidRDefault="00EB7DBE">
      <w:pPr>
        <w:pStyle w:val="Heading3"/>
        <w:numPr>
          <w:ilvl w:val="0"/>
          <w:numId w:val="2"/>
        </w:numPr>
        <w:ind w:hanging="436"/>
        <w:rPr>
          <w:b/>
          <w:bCs/>
        </w:rPr>
      </w:pPr>
      <w:bookmarkStart w:id="12" w:name="_Toc94005670"/>
      <w:r w:rsidRPr="001C5AD3">
        <w:rPr>
          <w:b/>
          <w:bCs/>
        </w:rPr>
        <w:t>Car Parking</w:t>
      </w:r>
      <w:bookmarkEnd w:id="12"/>
    </w:p>
    <w:p w14:paraId="61DD65FA" w14:textId="77777777" w:rsidR="00813AC3" w:rsidRDefault="00813AC3">
      <w:pPr>
        <w:pStyle w:val="BodyTextIndent"/>
        <w:ind w:hanging="436"/>
        <w:jc w:val="left"/>
        <w:rPr>
          <w:rFonts w:ascii="Arial" w:hAnsi="Arial" w:cs="Arial"/>
          <w:b/>
          <w:bCs/>
          <w:sz w:val="22"/>
        </w:rPr>
      </w:pPr>
    </w:p>
    <w:p w14:paraId="059E0D6D" w14:textId="77777777" w:rsidR="00813AC3" w:rsidRDefault="00EB7DBE">
      <w:pPr>
        <w:pStyle w:val="BodyTextIndent"/>
        <w:numPr>
          <w:ilvl w:val="1"/>
          <w:numId w:val="2"/>
        </w:numPr>
        <w:tabs>
          <w:tab w:val="clear" w:pos="1664"/>
          <w:tab w:val="num" w:pos="709"/>
        </w:tabs>
        <w:ind w:left="709" w:hanging="283"/>
        <w:jc w:val="left"/>
        <w:rPr>
          <w:rFonts w:ascii="Arial" w:hAnsi="Arial" w:cs="Arial"/>
        </w:rPr>
      </w:pPr>
      <w:r>
        <w:rPr>
          <w:rFonts w:ascii="Arial" w:hAnsi="Arial" w:cs="Arial"/>
        </w:rPr>
        <w:t xml:space="preserve">Cars and other vehicles should not be left in entrances / exits of the facility for whatever reason. </w:t>
      </w:r>
    </w:p>
    <w:p w14:paraId="1B75CDC4" w14:textId="77777777" w:rsidR="00813AC3" w:rsidRDefault="00813AC3">
      <w:pPr>
        <w:pStyle w:val="BodyTextIndent"/>
        <w:tabs>
          <w:tab w:val="num" w:pos="709"/>
        </w:tabs>
        <w:ind w:left="709" w:hanging="283"/>
        <w:jc w:val="left"/>
        <w:rPr>
          <w:rFonts w:ascii="Arial" w:hAnsi="Arial" w:cs="Arial"/>
        </w:rPr>
      </w:pPr>
    </w:p>
    <w:p w14:paraId="11639067" w14:textId="77777777" w:rsidR="00813AC3" w:rsidRDefault="00EB7DBE">
      <w:pPr>
        <w:pStyle w:val="BodyTextIndent"/>
        <w:numPr>
          <w:ilvl w:val="1"/>
          <w:numId w:val="2"/>
        </w:numPr>
        <w:tabs>
          <w:tab w:val="clear" w:pos="1664"/>
          <w:tab w:val="num" w:pos="709"/>
        </w:tabs>
        <w:ind w:left="709" w:hanging="283"/>
        <w:jc w:val="left"/>
        <w:rPr>
          <w:rFonts w:ascii="Arial" w:hAnsi="Arial" w:cs="Arial"/>
        </w:rPr>
      </w:pPr>
      <w:r>
        <w:rPr>
          <w:rFonts w:ascii="Arial" w:hAnsi="Arial" w:cs="Arial"/>
        </w:rPr>
        <w:t>The Council shall not in any circumstances be responsible for any losses, thefts, or damage to any vehicle belonging to the Hirer or any other person.</w:t>
      </w:r>
    </w:p>
    <w:p w14:paraId="33A77BBC" w14:textId="77777777" w:rsidR="00813AC3" w:rsidRDefault="00813AC3">
      <w:pPr>
        <w:pStyle w:val="BodyTextIndent"/>
        <w:tabs>
          <w:tab w:val="num" w:pos="709"/>
        </w:tabs>
        <w:ind w:left="709" w:hanging="283"/>
        <w:jc w:val="left"/>
        <w:rPr>
          <w:rFonts w:ascii="Arial" w:hAnsi="Arial" w:cs="Arial"/>
        </w:rPr>
      </w:pPr>
    </w:p>
    <w:p w14:paraId="3B42BD9A" w14:textId="77777777" w:rsidR="00813AC3" w:rsidRDefault="00EB7DBE">
      <w:pPr>
        <w:pStyle w:val="BodyTextIndent"/>
        <w:numPr>
          <w:ilvl w:val="1"/>
          <w:numId w:val="2"/>
        </w:numPr>
        <w:tabs>
          <w:tab w:val="clear" w:pos="1664"/>
          <w:tab w:val="num" w:pos="709"/>
        </w:tabs>
        <w:ind w:left="709" w:hanging="283"/>
        <w:jc w:val="left"/>
        <w:rPr>
          <w:rFonts w:ascii="Arial" w:hAnsi="Arial" w:cs="Arial"/>
        </w:rPr>
      </w:pPr>
      <w:r>
        <w:rPr>
          <w:rFonts w:ascii="Arial" w:hAnsi="Arial" w:cs="Arial"/>
        </w:rPr>
        <w:t>The Hirer shall ensure that all vehicles are parked in the areas so designed for vehicle parking, and NOT on surrounding boundary, grassed and / or paved areas.</w:t>
      </w:r>
    </w:p>
    <w:p w14:paraId="0A70A2C7" w14:textId="77777777" w:rsidR="00813AC3" w:rsidRDefault="00813AC3">
      <w:pPr>
        <w:pStyle w:val="BodyTextIndent"/>
        <w:ind w:left="0" w:firstLine="0"/>
        <w:jc w:val="left"/>
        <w:rPr>
          <w:rFonts w:ascii="Arial" w:hAnsi="Arial" w:cs="Arial"/>
        </w:rPr>
      </w:pPr>
    </w:p>
    <w:p w14:paraId="1E215A00" w14:textId="7E0F0C09" w:rsidR="00813AC3" w:rsidRDefault="00EB7DBE">
      <w:pPr>
        <w:pStyle w:val="BodyTextIndent"/>
        <w:numPr>
          <w:ilvl w:val="1"/>
          <w:numId w:val="2"/>
        </w:numPr>
        <w:tabs>
          <w:tab w:val="clear" w:pos="1664"/>
          <w:tab w:val="num" w:pos="709"/>
        </w:tabs>
        <w:ind w:left="709" w:hanging="283"/>
        <w:jc w:val="left"/>
        <w:rPr>
          <w:rFonts w:ascii="Arial" w:hAnsi="Arial" w:cs="Arial"/>
        </w:rPr>
      </w:pPr>
      <w:r>
        <w:rPr>
          <w:rFonts w:ascii="Arial" w:hAnsi="Arial" w:cs="Arial"/>
        </w:rPr>
        <w:t>There is to be no parking of vehicles on pitches or grassland without express written permission of the Facilities Management Officer</w:t>
      </w:r>
    </w:p>
    <w:p w14:paraId="00868433" w14:textId="77777777" w:rsidR="00813AC3" w:rsidRDefault="00813AC3">
      <w:pPr>
        <w:ind w:hanging="436"/>
        <w:rPr>
          <w:rFonts w:ascii="Arial" w:hAnsi="Arial" w:cs="Arial"/>
          <w:sz w:val="22"/>
        </w:rPr>
      </w:pPr>
    </w:p>
    <w:p w14:paraId="438A55F8" w14:textId="77777777" w:rsidR="00813AC3" w:rsidRDefault="00813AC3">
      <w:pPr>
        <w:ind w:hanging="436"/>
        <w:rPr>
          <w:rFonts w:ascii="Arial" w:hAnsi="Arial" w:cs="Arial"/>
          <w:sz w:val="22"/>
        </w:rPr>
      </w:pPr>
    </w:p>
    <w:p w14:paraId="2D10E2D6" w14:textId="77777777" w:rsidR="00813AC3" w:rsidRPr="001C5AD3" w:rsidRDefault="00EB7DBE">
      <w:pPr>
        <w:pStyle w:val="Heading3"/>
        <w:numPr>
          <w:ilvl w:val="0"/>
          <w:numId w:val="2"/>
        </w:numPr>
        <w:ind w:hanging="436"/>
        <w:rPr>
          <w:b/>
          <w:bCs/>
        </w:rPr>
      </w:pPr>
      <w:bookmarkStart w:id="13" w:name="_Toc94005671"/>
      <w:r w:rsidRPr="001C5AD3">
        <w:rPr>
          <w:b/>
          <w:bCs/>
        </w:rPr>
        <w:t xml:space="preserve">Use of </w:t>
      </w:r>
      <w:r w:rsidR="009C71C1">
        <w:rPr>
          <w:b/>
          <w:bCs/>
        </w:rPr>
        <w:t>Football</w:t>
      </w:r>
      <w:r w:rsidR="009C71C1" w:rsidRPr="001C5AD3">
        <w:rPr>
          <w:b/>
          <w:bCs/>
        </w:rPr>
        <w:t xml:space="preserve"> </w:t>
      </w:r>
      <w:r w:rsidRPr="001C5AD3">
        <w:rPr>
          <w:b/>
          <w:bCs/>
        </w:rPr>
        <w:t>Pitches and Associated Equipment</w:t>
      </w:r>
      <w:bookmarkEnd w:id="13"/>
    </w:p>
    <w:p w14:paraId="7BDB0594" w14:textId="77777777" w:rsidR="00813AC3" w:rsidRDefault="00813AC3">
      <w:pPr>
        <w:pStyle w:val="BodyTextIndent"/>
        <w:ind w:hanging="436"/>
        <w:rPr>
          <w:rFonts w:ascii="Arial" w:hAnsi="Arial" w:cs="Arial"/>
          <w:bCs/>
          <w:sz w:val="22"/>
          <w:szCs w:val="21"/>
        </w:rPr>
      </w:pPr>
    </w:p>
    <w:p w14:paraId="1C71F6CE" w14:textId="77777777"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 xml:space="preserve">The Hirer may not use the </w:t>
      </w:r>
      <w:r w:rsidR="009C71C1">
        <w:rPr>
          <w:rFonts w:ascii="Arial" w:hAnsi="Arial" w:cs="Arial"/>
          <w:bCs/>
          <w:szCs w:val="21"/>
        </w:rPr>
        <w:t xml:space="preserve">football </w:t>
      </w:r>
      <w:r>
        <w:rPr>
          <w:rFonts w:ascii="Arial" w:hAnsi="Arial" w:cs="Arial"/>
          <w:bCs/>
          <w:szCs w:val="21"/>
        </w:rPr>
        <w:t xml:space="preserve">pitches for any purpose other than that specified on the booking application form. </w:t>
      </w:r>
    </w:p>
    <w:p w14:paraId="5B15F003" w14:textId="77777777" w:rsidR="00813AC3" w:rsidRDefault="00813AC3">
      <w:pPr>
        <w:pStyle w:val="BodyTextIndent"/>
        <w:ind w:left="426" w:firstLine="0"/>
        <w:jc w:val="left"/>
        <w:rPr>
          <w:rFonts w:ascii="Arial" w:hAnsi="Arial" w:cs="Arial"/>
          <w:bCs/>
          <w:szCs w:val="21"/>
        </w:rPr>
      </w:pPr>
    </w:p>
    <w:p w14:paraId="73A57F40" w14:textId="77777777"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The Hirer must keep strictly to the pitch/ground allocated and must not transfer to other pitches or grounds without the prior consent of the Council.</w:t>
      </w:r>
    </w:p>
    <w:p w14:paraId="2F0FA420" w14:textId="77777777" w:rsidR="00813AC3" w:rsidRDefault="00813AC3">
      <w:pPr>
        <w:pStyle w:val="BodyTextIndent"/>
        <w:tabs>
          <w:tab w:val="num" w:pos="709"/>
        </w:tabs>
        <w:ind w:left="709" w:hanging="283"/>
        <w:jc w:val="left"/>
        <w:rPr>
          <w:rFonts w:ascii="Arial" w:hAnsi="Arial" w:cs="Arial"/>
          <w:bCs/>
          <w:szCs w:val="21"/>
        </w:rPr>
      </w:pPr>
    </w:p>
    <w:p w14:paraId="06182C6E" w14:textId="77777777"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Any equipment used during the period of hire shall be returned to the place it was found at the beginning of the period of hire.</w:t>
      </w:r>
    </w:p>
    <w:p w14:paraId="686D3267" w14:textId="77777777" w:rsidR="00813AC3" w:rsidRDefault="00813AC3">
      <w:pPr>
        <w:pStyle w:val="BodyTextIndent"/>
        <w:tabs>
          <w:tab w:val="num" w:pos="709"/>
        </w:tabs>
        <w:ind w:left="709" w:hanging="283"/>
        <w:jc w:val="left"/>
        <w:rPr>
          <w:rFonts w:ascii="Arial" w:hAnsi="Arial" w:cs="Arial"/>
          <w:bCs/>
          <w:szCs w:val="21"/>
        </w:rPr>
      </w:pPr>
    </w:p>
    <w:p w14:paraId="40338D55" w14:textId="77777777"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Any part of the facility used during the hire shall be left in a tidy and orderly condition at the end of the period of hire.</w:t>
      </w:r>
    </w:p>
    <w:p w14:paraId="14C1CFA5" w14:textId="77777777" w:rsidR="00813AC3" w:rsidRDefault="00813AC3">
      <w:pPr>
        <w:pStyle w:val="BodyTextIndent"/>
        <w:tabs>
          <w:tab w:val="num" w:pos="709"/>
        </w:tabs>
        <w:ind w:left="709" w:hanging="283"/>
        <w:jc w:val="left"/>
        <w:rPr>
          <w:rFonts w:ascii="Arial" w:hAnsi="Arial" w:cs="Arial"/>
          <w:bCs/>
          <w:szCs w:val="21"/>
        </w:rPr>
      </w:pPr>
    </w:p>
    <w:p w14:paraId="6A47B7A5" w14:textId="77777777"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Hirers shall not erect or dismantle any equipment provided for the letting, unless specifically authorised by the Council, and then only after proper instruction on the safe handling of such equipment has been given.</w:t>
      </w:r>
    </w:p>
    <w:p w14:paraId="5C5D1273" w14:textId="77777777" w:rsidR="00813AC3" w:rsidRDefault="00813AC3">
      <w:pPr>
        <w:pStyle w:val="BodyTextIndent"/>
        <w:tabs>
          <w:tab w:val="num" w:pos="709"/>
        </w:tabs>
        <w:ind w:left="709" w:hanging="283"/>
        <w:jc w:val="left"/>
        <w:rPr>
          <w:rFonts w:ascii="Arial" w:hAnsi="Arial" w:cs="Arial"/>
          <w:bCs/>
          <w:szCs w:val="21"/>
        </w:rPr>
      </w:pPr>
    </w:p>
    <w:p w14:paraId="7999B9FD" w14:textId="77777777"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The Hirer is held responsible for the effective supervision of the arrangements and activities in any part of the facility hired during the period of hire and for the prevention of disorderly behaviour.  The Hirer shall comply with any reasonable request of the Manager or other person authorised by him / her to make such a request.</w:t>
      </w:r>
    </w:p>
    <w:p w14:paraId="1981148D" w14:textId="77777777" w:rsidR="00813AC3" w:rsidRDefault="00813AC3">
      <w:pPr>
        <w:pStyle w:val="BodyTextIndent"/>
        <w:tabs>
          <w:tab w:val="num" w:pos="709"/>
        </w:tabs>
        <w:ind w:left="709" w:hanging="283"/>
        <w:jc w:val="left"/>
        <w:rPr>
          <w:rFonts w:ascii="Arial" w:hAnsi="Arial" w:cs="Arial"/>
          <w:bCs/>
          <w:szCs w:val="21"/>
        </w:rPr>
      </w:pPr>
    </w:p>
    <w:p w14:paraId="07FE1F98" w14:textId="77777777"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Young persons (under 16 years) must be under the supervision of an adult and the Hirer will be responsible to ensure such supervision and the proper use of the ground and all the equipment and fittings provided.</w:t>
      </w:r>
    </w:p>
    <w:p w14:paraId="3B0ED0CD" w14:textId="77777777" w:rsidR="00813AC3" w:rsidRDefault="00813AC3">
      <w:pPr>
        <w:pStyle w:val="BodyTextIndent"/>
        <w:tabs>
          <w:tab w:val="num" w:pos="709"/>
        </w:tabs>
        <w:ind w:left="709" w:hanging="283"/>
        <w:rPr>
          <w:rFonts w:ascii="Arial" w:hAnsi="Arial" w:cs="Arial"/>
          <w:bCs/>
          <w:sz w:val="22"/>
          <w:szCs w:val="21"/>
        </w:rPr>
      </w:pPr>
    </w:p>
    <w:p w14:paraId="426D265C" w14:textId="77777777" w:rsidR="00813AC3" w:rsidRDefault="00EB7DBE">
      <w:pPr>
        <w:pStyle w:val="BodyTextIndent"/>
        <w:numPr>
          <w:ilvl w:val="1"/>
          <w:numId w:val="2"/>
        </w:numPr>
        <w:tabs>
          <w:tab w:val="clear" w:pos="1664"/>
          <w:tab w:val="num" w:pos="709"/>
        </w:tabs>
        <w:ind w:left="709" w:hanging="283"/>
        <w:jc w:val="left"/>
        <w:rPr>
          <w:rFonts w:ascii="Arial" w:hAnsi="Arial" w:cs="Arial"/>
          <w:bCs/>
          <w:sz w:val="22"/>
          <w:szCs w:val="21"/>
        </w:rPr>
      </w:pPr>
      <w:r>
        <w:rPr>
          <w:rFonts w:ascii="Arial" w:hAnsi="Arial" w:cs="Arial"/>
          <w:bCs/>
          <w:szCs w:val="21"/>
        </w:rPr>
        <w:t>The Hirer shall be responsible for reimbursing the Council’s expenditure in replacing or repairing any property belonging to the Council which has been lost or damaged during the period of hire.</w:t>
      </w:r>
    </w:p>
    <w:p w14:paraId="706561C0" w14:textId="77777777" w:rsidR="00813AC3" w:rsidRDefault="00813AC3">
      <w:pPr>
        <w:pStyle w:val="Heading3"/>
        <w:ind w:hanging="436"/>
        <w:rPr>
          <w:sz w:val="22"/>
        </w:rPr>
      </w:pPr>
    </w:p>
    <w:p w14:paraId="7C63E3C7" w14:textId="77777777" w:rsidR="003434BB" w:rsidRPr="003434BB" w:rsidRDefault="003434BB" w:rsidP="003434BB"/>
    <w:p w14:paraId="1F265230" w14:textId="77777777" w:rsidR="00813AC3" w:rsidRPr="001C5AD3" w:rsidRDefault="00EB7DBE">
      <w:pPr>
        <w:pStyle w:val="Heading3"/>
        <w:numPr>
          <w:ilvl w:val="0"/>
          <w:numId w:val="2"/>
        </w:numPr>
        <w:ind w:hanging="436"/>
        <w:rPr>
          <w:b/>
          <w:bCs/>
        </w:rPr>
      </w:pPr>
      <w:bookmarkStart w:id="14" w:name="_Toc94005672"/>
      <w:r w:rsidRPr="001C5AD3">
        <w:rPr>
          <w:b/>
          <w:bCs/>
        </w:rPr>
        <w:t>Use of Changing Facilities (where applicable)</w:t>
      </w:r>
      <w:bookmarkEnd w:id="14"/>
    </w:p>
    <w:p w14:paraId="1C2BCFE2" w14:textId="77777777" w:rsidR="00813AC3" w:rsidRDefault="00813AC3">
      <w:pPr>
        <w:pStyle w:val="BodyTextIndent"/>
        <w:ind w:hanging="436"/>
        <w:rPr>
          <w:rFonts w:ascii="Arial" w:hAnsi="Arial" w:cs="Arial"/>
          <w:bCs/>
          <w:sz w:val="22"/>
          <w:szCs w:val="21"/>
        </w:rPr>
      </w:pPr>
    </w:p>
    <w:p w14:paraId="57D2DFC6" w14:textId="77777777"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The responsibility remains with the Hirer that at the end of each booking, all pavilions/changing accommodation is made secure, and left in a clean and tidy state for future Hirers. If the changing accommodation is found in an untidy state, the Council reserves the right to charge for the cleaning.</w:t>
      </w:r>
    </w:p>
    <w:p w14:paraId="4FDFA47E" w14:textId="77777777" w:rsidR="00813AC3" w:rsidRDefault="00813AC3">
      <w:pPr>
        <w:pStyle w:val="BodyTextIndent"/>
        <w:tabs>
          <w:tab w:val="num" w:pos="709"/>
        </w:tabs>
        <w:ind w:left="709" w:hanging="283"/>
        <w:jc w:val="left"/>
        <w:rPr>
          <w:rFonts w:ascii="Arial" w:hAnsi="Arial" w:cs="Arial"/>
          <w:bCs/>
          <w:szCs w:val="21"/>
        </w:rPr>
      </w:pPr>
    </w:p>
    <w:p w14:paraId="51B64F63" w14:textId="77777777"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The Hirers failure to ensure that either the electricity or water is turned off after use in the pavilions/changing facilities will result in an additional account being raised for the estimated number of units used, from the hire date until discovery.</w:t>
      </w:r>
    </w:p>
    <w:p w14:paraId="5A106C18" w14:textId="77777777" w:rsidR="00813AC3" w:rsidRDefault="00813AC3">
      <w:pPr>
        <w:pStyle w:val="BodyTextIndent"/>
        <w:tabs>
          <w:tab w:val="num" w:pos="709"/>
        </w:tabs>
        <w:ind w:left="709" w:hanging="283"/>
        <w:jc w:val="left"/>
        <w:rPr>
          <w:rFonts w:ascii="Arial" w:hAnsi="Arial" w:cs="Arial"/>
          <w:bCs/>
          <w:szCs w:val="21"/>
        </w:rPr>
      </w:pPr>
    </w:p>
    <w:p w14:paraId="430FBA79" w14:textId="48A56C20"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 xml:space="preserve">Keys for Yeovil Recreation Centre must be collected from the </w:t>
      </w:r>
      <w:r w:rsidR="00194DFE">
        <w:rPr>
          <w:rFonts w:ascii="Arial" w:hAnsi="Arial" w:cs="Arial"/>
          <w:bCs/>
          <w:szCs w:val="21"/>
        </w:rPr>
        <w:t>Sports Kisok</w:t>
      </w:r>
      <w:r>
        <w:rPr>
          <w:rFonts w:ascii="Arial" w:hAnsi="Arial" w:cs="Arial"/>
          <w:bCs/>
          <w:szCs w:val="21"/>
        </w:rPr>
        <w:t xml:space="preserve"> on the day of play. Keys MUST be returned to the Galley or deposited in the white post box outside the </w:t>
      </w:r>
      <w:r w:rsidR="00194DFE">
        <w:rPr>
          <w:rFonts w:ascii="Arial" w:hAnsi="Arial" w:cs="Arial"/>
          <w:bCs/>
          <w:szCs w:val="21"/>
        </w:rPr>
        <w:t>Players entrance</w:t>
      </w:r>
      <w:r>
        <w:rPr>
          <w:rFonts w:ascii="Arial" w:hAnsi="Arial" w:cs="Arial"/>
          <w:bCs/>
          <w:szCs w:val="21"/>
        </w:rPr>
        <w:t xml:space="preserve"> within 1 hour of the end of the booking (where applicable).</w:t>
      </w:r>
      <w:r w:rsidR="007A5798">
        <w:rPr>
          <w:rFonts w:ascii="Arial" w:hAnsi="Arial" w:cs="Arial"/>
          <w:bCs/>
          <w:szCs w:val="21"/>
        </w:rPr>
        <w:t xml:space="preserve"> </w:t>
      </w:r>
      <w:r w:rsidR="00827CF3">
        <w:rPr>
          <w:rFonts w:ascii="Arial" w:hAnsi="Arial" w:cs="Arial"/>
          <w:bCs/>
          <w:szCs w:val="21"/>
        </w:rPr>
        <w:t xml:space="preserve">Keys must not be left in the changing room doors. </w:t>
      </w:r>
      <w:r>
        <w:rPr>
          <w:rFonts w:ascii="Arial" w:hAnsi="Arial" w:cs="Arial"/>
          <w:bCs/>
          <w:szCs w:val="21"/>
        </w:rPr>
        <w:t xml:space="preserve"> Failure to return the key on the day of play </w:t>
      </w:r>
      <w:r w:rsidR="00E277FC">
        <w:rPr>
          <w:rFonts w:ascii="Arial" w:hAnsi="Arial" w:cs="Arial"/>
          <w:bCs/>
          <w:szCs w:val="21"/>
        </w:rPr>
        <w:t xml:space="preserve">and its loss </w:t>
      </w:r>
      <w:r>
        <w:rPr>
          <w:rFonts w:ascii="Arial" w:hAnsi="Arial" w:cs="Arial"/>
          <w:bCs/>
          <w:szCs w:val="21"/>
        </w:rPr>
        <w:t>will result in a £25 charge being made for a replacement key.</w:t>
      </w:r>
    </w:p>
    <w:p w14:paraId="4D71810F" w14:textId="77777777" w:rsidR="00827CF3" w:rsidRDefault="00827CF3" w:rsidP="00E277FC">
      <w:pPr>
        <w:pStyle w:val="ListParagraph"/>
        <w:rPr>
          <w:rFonts w:ascii="Arial" w:hAnsi="Arial" w:cs="Arial"/>
          <w:bCs/>
          <w:szCs w:val="21"/>
        </w:rPr>
      </w:pPr>
    </w:p>
    <w:p w14:paraId="1670F2C5" w14:textId="1569E59E" w:rsidR="00827CF3" w:rsidRDefault="00827CF3">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 xml:space="preserve">Corner </w:t>
      </w:r>
      <w:r w:rsidR="008611C3">
        <w:rPr>
          <w:rFonts w:ascii="Arial" w:hAnsi="Arial" w:cs="Arial"/>
          <w:bCs/>
          <w:szCs w:val="21"/>
        </w:rPr>
        <w:t>flags</w:t>
      </w:r>
      <w:r>
        <w:rPr>
          <w:rFonts w:ascii="Arial" w:hAnsi="Arial" w:cs="Arial"/>
          <w:bCs/>
          <w:szCs w:val="21"/>
        </w:rPr>
        <w:t xml:space="preserve"> for Yeovil Recreation Centre </w:t>
      </w:r>
      <w:r w:rsidR="00E277FC">
        <w:rPr>
          <w:rFonts w:ascii="Arial" w:hAnsi="Arial" w:cs="Arial"/>
          <w:bCs/>
          <w:szCs w:val="21"/>
        </w:rPr>
        <w:t>pitches are to</w:t>
      </w:r>
      <w:r>
        <w:rPr>
          <w:rFonts w:ascii="Arial" w:hAnsi="Arial" w:cs="Arial"/>
          <w:bCs/>
          <w:szCs w:val="21"/>
        </w:rPr>
        <w:t xml:space="preserve"> be collected from the </w:t>
      </w:r>
      <w:r w:rsidR="00194DFE">
        <w:rPr>
          <w:rFonts w:ascii="Arial" w:hAnsi="Arial" w:cs="Arial"/>
          <w:bCs/>
          <w:szCs w:val="21"/>
        </w:rPr>
        <w:t>main corridor</w:t>
      </w:r>
      <w:r>
        <w:rPr>
          <w:rFonts w:ascii="Arial" w:hAnsi="Arial" w:cs="Arial"/>
          <w:bCs/>
          <w:szCs w:val="21"/>
        </w:rPr>
        <w:t xml:space="preserve"> and must be returned to the </w:t>
      </w:r>
      <w:r w:rsidR="00194DFE">
        <w:rPr>
          <w:rFonts w:ascii="Arial" w:hAnsi="Arial" w:cs="Arial"/>
          <w:bCs/>
          <w:szCs w:val="21"/>
        </w:rPr>
        <w:t>sports kiosk</w:t>
      </w:r>
      <w:r>
        <w:rPr>
          <w:rFonts w:ascii="Arial" w:hAnsi="Arial" w:cs="Arial"/>
          <w:bCs/>
          <w:szCs w:val="21"/>
        </w:rPr>
        <w:t xml:space="preserve"> at the end of the booking.</w:t>
      </w:r>
    </w:p>
    <w:p w14:paraId="061E2CA3" w14:textId="77777777" w:rsidR="00813AC3" w:rsidRDefault="00813AC3">
      <w:pPr>
        <w:pStyle w:val="BodyTextIndent"/>
        <w:ind w:left="0" w:firstLine="0"/>
        <w:jc w:val="left"/>
        <w:rPr>
          <w:rFonts w:ascii="Arial" w:hAnsi="Arial" w:cs="Arial"/>
          <w:bCs/>
          <w:szCs w:val="21"/>
        </w:rPr>
      </w:pPr>
    </w:p>
    <w:p w14:paraId="4EA31E1D" w14:textId="77777777"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It is the responsibility of the Hirer to ensure that the visiting team/club has returned any keys and ensure changing facilities are left in a clean and tidy state.</w:t>
      </w:r>
    </w:p>
    <w:p w14:paraId="62C72183" w14:textId="77777777" w:rsidR="00813AC3" w:rsidRDefault="00813AC3">
      <w:pPr>
        <w:pStyle w:val="BodyTextIndent"/>
        <w:ind w:left="426" w:firstLine="0"/>
        <w:jc w:val="left"/>
        <w:rPr>
          <w:rFonts w:ascii="Arial" w:hAnsi="Arial" w:cs="Arial"/>
          <w:bCs/>
          <w:szCs w:val="21"/>
        </w:rPr>
      </w:pPr>
    </w:p>
    <w:p w14:paraId="0C5D9CC6" w14:textId="77777777"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All Hirers and users are to remove studded and spiked footwear prior to entering the changing rooms.</w:t>
      </w:r>
    </w:p>
    <w:p w14:paraId="7E5406E8" w14:textId="77777777" w:rsidR="00813AC3" w:rsidRDefault="00813AC3">
      <w:pPr>
        <w:pStyle w:val="BodyTextIndent"/>
        <w:ind w:left="0" w:firstLine="0"/>
        <w:rPr>
          <w:rFonts w:ascii="Arial" w:hAnsi="Arial" w:cs="Arial"/>
          <w:bCs/>
          <w:sz w:val="22"/>
          <w:szCs w:val="21"/>
        </w:rPr>
      </w:pPr>
    </w:p>
    <w:p w14:paraId="7899EE36" w14:textId="77777777"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Smoking is prohibited in all changing facilities. Any person / team found smoking will be automatically banned from using the facilities.</w:t>
      </w:r>
    </w:p>
    <w:p w14:paraId="4454783D" w14:textId="77777777" w:rsidR="00813AC3" w:rsidRDefault="00813AC3">
      <w:pPr>
        <w:pStyle w:val="BodyTextIndent"/>
        <w:ind w:left="0" w:firstLine="0"/>
        <w:jc w:val="left"/>
        <w:rPr>
          <w:rFonts w:ascii="Arial" w:hAnsi="Arial" w:cs="Arial"/>
          <w:bCs/>
          <w:szCs w:val="21"/>
        </w:rPr>
      </w:pPr>
    </w:p>
    <w:p w14:paraId="7795A847" w14:textId="77777777" w:rsidR="00813AC3" w:rsidRDefault="00EB7DBE">
      <w:pPr>
        <w:pStyle w:val="BodyTextIndent"/>
        <w:numPr>
          <w:ilvl w:val="1"/>
          <w:numId w:val="2"/>
        </w:numPr>
        <w:tabs>
          <w:tab w:val="clear" w:pos="1664"/>
          <w:tab w:val="num" w:pos="709"/>
        </w:tabs>
        <w:ind w:left="709" w:hanging="283"/>
        <w:jc w:val="left"/>
        <w:rPr>
          <w:rFonts w:ascii="Arial" w:hAnsi="Arial" w:cs="Arial"/>
          <w:bCs/>
          <w:sz w:val="22"/>
          <w:szCs w:val="21"/>
        </w:rPr>
      </w:pPr>
      <w:r>
        <w:rPr>
          <w:rFonts w:ascii="Arial" w:hAnsi="Arial" w:cs="Arial"/>
          <w:bCs/>
          <w:color w:val="000000"/>
          <w:szCs w:val="21"/>
        </w:rPr>
        <w:lastRenderedPageBreak/>
        <w:t xml:space="preserve">CCTV cameras are installed on the inside of the Jon O’Donnell Pavilion.  Hirers should be aware that images are being monitored for the purposes of crime prevention and public safety.  </w:t>
      </w:r>
    </w:p>
    <w:p w14:paraId="4365B01E" w14:textId="77777777" w:rsidR="00813AC3" w:rsidRDefault="003434BB" w:rsidP="003434BB">
      <w:pPr>
        <w:pStyle w:val="BodyTextIndent"/>
        <w:ind w:left="426" w:firstLine="0"/>
        <w:jc w:val="left"/>
        <w:rPr>
          <w:rFonts w:ascii="Arial" w:hAnsi="Arial" w:cs="Arial"/>
          <w:bCs/>
          <w:sz w:val="22"/>
          <w:szCs w:val="21"/>
        </w:rPr>
      </w:pPr>
      <w:r>
        <w:rPr>
          <w:rFonts w:ascii="Arial" w:hAnsi="Arial" w:cs="Arial"/>
          <w:bCs/>
          <w:sz w:val="22"/>
          <w:szCs w:val="21"/>
        </w:rPr>
        <w:br w:type="page"/>
      </w:r>
    </w:p>
    <w:p w14:paraId="2F224059" w14:textId="77777777" w:rsidR="00813AC3" w:rsidRPr="001C5AD3" w:rsidRDefault="00EB7DBE">
      <w:pPr>
        <w:pStyle w:val="Heading3"/>
        <w:numPr>
          <w:ilvl w:val="0"/>
          <w:numId w:val="2"/>
        </w:numPr>
        <w:ind w:hanging="436"/>
        <w:rPr>
          <w:b/>
          <w:bCs/>
        </w:rPr>
      </w:pPr>
      <w:bookmarkStart w:id="15" w:name="_Toc94005673"/>
      <w:r w:rsidRPr="001C5AD3">
        <w:rPr>
          <w:b/>
          <w:bCs/>
        </w:rPr>
        <w:lastRenderedPageBreak/>
        <w:t>Fixture Notification</w:t>
      </w:r>
      <w:bookmarkEnd w:id="15"/>
    </w:p>
    <w:p w14:paraId="500B5AD1" w14:textId="77777777" w:rsidR="00813AC3" w:rsidRDefault="00813AC3">
      <w:pPr>
        <w:pStyle w:val="BodyTextIndent"/>
        <w:ind w:hanging="436"/>
        <w:rPr>
          <w:rFonts w:ascii="Arial" w:hAnsi="Arial" w:cs="Arial"/>
          <w:bCs/>
          <w:sz w:val="22"/>
          <w:szCs w:val="21"/>
        </w:rPr>
      </w:pPr>
    </w:p>
    <w:p w14:paraId="5EA7DE83" w14:textId="77777777"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All bookings must be received at least 48 hours before a pitch/facility is required – the last booking for the forthcoming weekend will be accepted no later than Thursday 12 noon.  We will not accept any bookings after this time.</w:t>
      </w:r>
    </w:p>
    <w:p w14:paraId="69103894" w14:textId="77777777" w:rsidR="00813AC3" w:rsidRDefault="00813AC3">
      <w:pPr>
        <w:pStyle w:val="BodyTextIndent"/>
        <w:tabs>
          <w:tab w:val="num" w:pos="709"/>
        </w:tabs>
        <w:ind w:left="709" w:hanging="283"/>
        <w:jc w:val="left"/>
        <w:rPr>
          <w:rFonts w:ascii="Arial" w:hAnsi="Arial" w:cs="Arial"/>
          <w:bCs/>
          <w:szCs w:val="21"/>
        </w:rPr>
      </w:pPr>
    </w:p>
    <w:p w14:paraId="2E5782AC" w14:textId="77777777"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Unless notice is received to the contrary, all fixtures will be assumed played in accordance with the bookings received.</w:t>
      </w:r>
    </w:p>
    <w:p w14:paraId="6E3CD274" w14:textId="77777777" w:rsidR="00813AC3" w:rsidRDefault="00813AC3">
      <w:pPr>
        <w:pStyle w:val="BodyTextIndent"/>
        <w:tabs>
          <w:tab w:val="num" w:pos="709"/>
        </w:tabs>
        <w:ind w:left="709" w:hanging="283"/>
        <w:jc w:val="left"/>
        <w:rPr>
          <w:rFonts w:ascii="Arial" w:hAnsi="Arial" w:cs="Arial"/>
          <w:bCs/>
          <w:szCs w:val="21"/>
        </w:rPr>
      </w:pPr>
    </w:p>
    <w:p w14:paraId="2E62A168" w14:textId="77777777"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 xml:space="preserve"> Fixtures or training sessions must NOT be played on any of the Councils’ recreation grounds, unless notification has been made and permission granted.</w:t>
      </w:r>
    </w:p>
    <w:p w14:paraId="18D6D09A" w14:textId="77777777" w:rsidR="00813AC3" w:rsidRDefault="00813AC3">
      <w:pPr>
        <w:pStyle w:val="BodyTextIndent"/>
        <w:ind w:left="0" w:firstLine="0"/>
        <w:jc w:val="left"/>
        <w:rPr>
          <w:rFonts w:ascii="Arial" w:hAnsi="Arial" w:cs="Arial"/>
          <w:bCs/>
          <w:szCs w:val="21"/>
        </w:rPr>
      </w:pPr>
    </w:p>
    <w:p w14:paraId="040D51CE" w14:textId="77777777"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Any team failing to submit their fixtures, then expecting a pitch to be available will be reported to their League Secretary. Regular failure to submit fixtures will result in the team being refused their pitch allocation.</w:t>
      </w:r>
    </w:p>
    <w:p w14:paraId="0E08059C" w14:textId="77777777" w:rsidR="00813AC3" w:rsidRDefault="00813AC3">
      <w:pPr>
        <w:pStyle w:val="BodyTextIndent"/>
        <w:ind w:left="0" w:firstLine="0"/>
        <w:jc w:val="left"/>
        <w:rPr>
          <w:rFonts w:ascii="Arial" w:hAnsi="Arial" w:cs="Arial"/>
          <w:bCs/>
          <w:szCs w:val="21"/>
        </w:rPr>
      </w:pPr>
    </w:p>
    <w:p w14:paraId="64CBE6DE" w14:textId="77777777" w:rsidR="003434BB" w:rsidRDefault="003434BB">
      <w:pPr>
        <w:pStyle w:val="BodyTextIndent"/>
        <w:ind w:left="0" w:firstLine="0"/>
        <w:jc w:val="left"/>
        <w:rPr>
          <w:rFonts w:ascii="Arial" w:hAnsi="Arial" w:cs="Arial"/>
          <w:bCs/>
          <w:szCs w:val="21"/>
        </w:rPr>
      </w:pPr>
    </w:p>
    <w:p w14:paraId="7D64D180" w14:textId="77777777" w:rsidR="00813AC3" w:rsidRPr="001C5AD3" w:rsidRDefault="00EB7DBE">
      <w:pPr>
        <w:pStyle w:val="Heading3"/>
        <w:numPr>
          <w:ilvl w:val="0"/>
          <w:numId w:val="2"/>
        </w:numPr>
        <w:ind w:hanging="436"/>
        <w:rPr>
          <w:b/>
          <w:bCs/>
        </w:rPr>
      </w:pPr>
      <w:bookmarkStart w:id="16" w:name="_Toc94005674"/>
      <w:r w:rsidRPr="001C5AD3">
        <w:rPr>
          <w:b/>
          <w:bCs/>
        </w:rPr>
        <w:t>Cancellation</w:t>
      </w:r>
      <w:bookmarkEnd w:id="16"/>
      <w:r w:rsidRPr="001C5AD3">
        <w:rPr>
          <w:b/>
          <w:bCs/>
        </w:rPr>
        <w:t>s</w:t>
      </w:r>
    </w:p>
    <w:p w14:paraId="1FC60933" w14:textId="77777777" w:rsidR="00813AC3" w:rsidRDefault="00813AC3">
      <w:pPr>
        <w:ind w:hanging="436"/>
        <w:rPr>
          <w:rFonts w:ascii="Arial" w:hAnsi="Arial" w:cs="Arial"/>
          <w:bCs/>
          <w:sz w:val="22"/>
          <w:szCs w:val="21"/>
        </w:rPr>
      </w:pPr>
    </w:p>
    <w:p w14:paraId="0B5B9A02" w14:textId="6873719D" w:rsidR="00813AC3" w:rsidRDefault="00EB7DBE">
      <w:pPr>
        <w:pStyle w:val="BodyTextIndent"/>
        <w:numPr>
          <w:ilvl w:val="1"/>
          <w:numId w:val="2"/>
        </w:numPr>
        <w:tabs>
          <w:tab w:val="clear" w:pos="1664"/>
          <w:tab w:val="num" w:pos="709"/>
        </w:tabs>
        <w:ind w:left="709" w:hanging="283"/>
        <w:jc w:val="left"/>
        <w:rPr>
          <w:rFonts w:ascii="Arial" w:hAnsi="Arial" w:cs="Arial"/>
          <w:bCs/>
          <w:szCs w:val="21"/>
        </w:rPr>
      </w:pPr>
      <w:r>
        <w:rPr>
          <w:rFonts w:ascii="Arial" w:hAnsi="Arial" w:cs="Arial"/>
          <w:bCs/>
          <w:szCs w:val="21"/>
        </w:rPr>
        <w:t xml:space="preserve">All cancellations must be received at </w:t>
      </w:r>
      <w:r>
        <w:rPr>
          <w:rFonts w:ascii="Arial" w:hAnsi="Arial" w:cs="Arial"/>
          <w:bCs/>
          <w:szCs w:val="21"/>
          <w:u w:val="single"/>
        </w:rPr>
        <w:t>least</w:t>
      </w:r>
      <w:r>
        <w:rPr>
          <w:rFonts w:ascii="Arial" w:hAnsi="Arial" w:cs="Arial"/>
          <w:bCs/>
          <w:szCs w:val="21"/>
        </w:rPr>
        <w:t xml:space="preserve"> 48 hours before the scheduled starting time if a pitch is not required (Thursday 12noon in respect of a booking for the forthcoming weekend) or the FULL CHARGE will be payable.  Cancellations of bookings should be made either by telephone on 01935 462616 or by e-mail to </w:t>
      </w:r>
      <w:hyperlink r:id="rId10" w:history="1">
        <w:r w:rsidR="006C14EC" w:rsidRPr="00102A13">
          <w:rPr>
            <w:rStyle w:val="Hyperlink"/>
            <w:rFonts w:ascii="Arial" w:hAnsi="Arial" w:cs="Arial"/>
            <w:bCs/>
            <w:szCs w:val="21"/>
          </w:rPr>
          <w:t>Yeovilrecbookings@yeovil.gov.uk</w:t>
        </w:r>
      </w:hyperlink>
      <w:r w:rsidR="006C14EC">
        <w:rPr>
          <w:rFonts w:ascii="Arial" w:hAnsi="Arial" w:cs="Arial"/>
          <w:bCs/>
          <w:szCs w:val="21"/>
        </w:rPr>
        <w:t xml:space="preserve"> </w:t>
      </w:r>
      <w:r>
        <w:rPr>
          <w:rFonts w:ascii="Arial" w:hAnsi="Arial" w:cs="Arial"/>
          <w:bCs/>
          <w:szCs w:val="21"/>
        </w:rPr>
        <w:t>by the deadline above.</w:t>
      </w:r>
    </w:p>
    <w:p w14:paraId="54300635" w14:textId="77777777" w:rsidR="00813AC3" w:rsidRDefault="00813AC3">
      <w:pPr>
        <w:pStyle w:val="BodyTextIndent"/>
        <w:tabs>
          <w:tab w:val="num" w:pos="709"/>
        </w:tabs>
        <w:ind w:left="709" w:hanging="283"/>
        <w:rPr>
          <w:rFonts w:ascii="Arial" w:hAnsi="Arial" w:cs="Arial"/>
          <w:bCs/>
          <w:sz w:val="22"/>
          <w:szCs w:val="21"/>
        </w:rPr>
      </w:pPr>
    </w:p>
    <w:p w14:paraId="516B0408" w14:textId="38B018C3" w:rsidR="00FC4ED8" w:rsidRPr="00FC4ED8" w:rsidRDefault="00FC4ED8">
      <w:pPr>
        <w:numPr>
          <w:ilvl w:val="1"/>
          <w:numId w:val="2"/>
        </w:numPr>
        <w:tabs>
          <w:tab w:val="clear" w:pos="1664"/>
          <w:tab w:val="num" w:pos="709"/>
        </w:tabs>
        <w:ind w:left="709" w:hanging="283"/>
        <w:rPr>
          <w:rFonts w:ascii="Arial" w:hAnsi="Arial" w:cs="Arial"/>
          <w:bCs/>
          <w:szCs w:val="21"/>
        </w:rPr>
      </w:pPr>
      <w:r w:rsidRPr="00FC4ED8">
        <w:rPr>
          <w:rFonts w:ascii="Arial" w:hAnsi="Arial" w:cs="Arial"/>
          <w:bCs/>
          <w:szCs w:val="21"/>
        </w:rPr>
        <w:t>If your match is cancelled on the Friday before your game or over the weekend (e.g. away team informs you on Friday evening before the week-end game starts that they cannot raise a team) you must inform</w:t>
      </w:r>
      <w:r>
        <w:rPr>
          <w:rFonts w:ascii="Arial" w:hAnsi="Arial" w:cs="Arial"/>
          <w:bCs/>
          <w:szCs w:val="21"/>
        </w:rPr>
        <w:t xml:space="preserve"> Yeovil Recreation Centre via a text message on </w:t>
      </w:r>
      <w:r w:rsidR="006C14EC">
        <w:rPr>
          <w:rFonts w:ascii="Arial" w:hAnsi="Arial" w:cs="Arial"/>
          <w:bCs/>
          <w:szCs w:val="21"/>
        </w:rPr>
        <w:t>07971111836</w:t>
      </w:r>
      <w:r>
        <w:rPr>
          <w:rFonts w:ascii="Arial" w:hAnsi="Arial" w:cs="Arial"/>
          <w:bCs/>
          <w:szCs w:val="21"/>
        </w:rPr>
        <w:t>, stating which team(s) are cancelling the game, on which date.</w:t>
      </w:r>
    </w:p>
    <w:p w14:paraId="11868C83" w14:textId="77777777" w:rsidR="00FC4ED8" w:rsidRDefault="00FC4ED8" w:rsidP="00FC4ED8">
      <w:pPr>
        <w:pStyle w:val="ListParagraph"/>
        <w:rPr>
          <w:rFonts w:ascii="Arial" w:hAnsi="Arial" w:cs="Arial"/>
          <w:bCs/>
          <w:szCs w:val="21"/>
        </w:rPr>
      </w:pPr>
    </w:p>
    <w:p w14:paraId="71C93CC0" w14:textId="77777777" w:rsidR="00813AC3" w:rsidRDefault="00EB7DBE">
      <w:pPr>
        <w:numPr>
          <w:ilvl w:val="1"/>
          <w:numId w:val="2"/>
        </w:numPr>
        <w:tabs>
          <w:tab w:val="clear" w:pos="1664"/>
          <w:tab w:val="num" w:pos="709"/>
        </w:tabs>
        <w:ind w:left="709" w:hanging="283"/>
        <w:rPr>
          <w:rFonts w:ascii="Arial" w:hAnsi="Arial" w:cs="Arial"/>
          <w:bCs/>
          <w:sz w:val="22"/>
          <w:szCs w:val="21"/>
        </w:rPr>
      </w:pPr>
      <w:r>
        <w:rPr>
          <w:rFonts w:ascii="Arial" w:hAnsi="Arial" w:cs="Arial"/>
          <w:bCs/>
          <w:szCs w:val="21"/>
        </w:rPr>
        <w:t>The Hirer must notify the Council of any fixture, which is cancelled by a match official/referee on the day of play.  Such notice must be received by the Council no later than 5pm on the next working day.  In this instance there will be no charge payable by the hirer.</w:t>
      </w:r>
    </w:p>
    <w:p w14:paraId="502C96AC" w14:textId="77777777" w:rsidR="00813AC3" w:rsidRDefault="00813AC3">
      <w:pPr>
        <w:tabs>
          <w:tab w:val="num" w:pos="709"/>
        </w:tabs>
        <w:rPr>
          <w:rFonts w:ascii="Arial" w:hAnsi="Arial" w:cs="Arial"/>
          <w:bCs/>
          <w:sz w:val="22"/>
          <w:szCs w:val="21"/>
        </w:rPr>
      </w:pPr>
    </w:p>
    <w:p w14:paraId="599D2750" w14:textId="77777777" w:rsidR="00813AC3" w:rsidRDefault="00EB7DBE">
      <w:pPr>
        <w:numPr>
          <w:ilvl w:val="1"/>
          <w:numId w:val="2"/>
        </w:numPr>
        <w:tabs>
          <w:tab w:val="clear" w:pos="1664"/>
          <w:tab w:val="num" w:pos="709"/>
        </w:tabs>
        <w:ind w:left="709" w:hanging="283"/>
        <w:rPr>
          <w:rFonts w:ascii="Arial" w:hAnsi="Arial" w:cs="Arial"/>
          <w:bCs/>
          <w:sz w:val="22"/>
          <w:szCs w:val="21"/>
        </w:rPr>
      </w:pPr>
      <w:r>
        <w:rPr>
          <w:rFonts w:ascii="Arial" w:hAnsi="Arial" w:cs="Arial"/>
          <w:bCs/>
          <w:szCs w:val="21"/>
        </w:rPr>
        <w:t xml:space="preserve">In the event that the opposing team cannot fulfil the fixture, and the hirer is not able to give the required 48 </w:t>
      </w:r>
      <w:proofErr w:type="spellStart"/>
      <w:r>
        <w:rPr>
          <w:rFonts w:ascii="Arial" w:hAnsi="Arial" w:cs="Arial"/>
          <w:bCs/>
          <w:szCs w:val="21"/>
        </w:rPr>
        <w:t>hours notice</w:t>
      </w:r>
      <w:proofErr w:type="spellEnd"/>
      <w:r>
        <w:rPr>
          <w:rFonts w:ascii="Arial" w:hAnsi="Arial" w:cs="Arial"/>
          <w:bCs/>
          <w:szCs w:val="21"/>
        </w:rPr>
        <w:t xml:space="preserve"> of cancellation, a charge of 50% of the hire fee will be payable.</w:t>
      </w:r>
    </w:p>
    <w:p w14:paraId="7CFA184D" w14:textId="77777777" w:rsidR="00813AC3" w:rsidRDefault="00813AC3">
      <w:pPr>
        <w:tabs>
          <w:tab w:val="num" w:pos="709"/>
        </w:tabs>
        <w:rPr>
          <w:rFonts w:ascii="Arial" w:hAnsi="Arial" w:cs="Arial"/>
          <w:bCs/>
          <w:sz w:val="22"/>
          <w:szCs w:val="21"/>
        </w:rPr>
      </w:pPr>
    </w:p>
    <w:p w14:paraId="218345EC" w14:textId="77777777" w:rsidR="00813AC3" w:rsidRDefault="00EB7DBE">
      <w:pPr>
        <w:ind w:left="709"/>
        <w:rPr>
          <w:rFonts w:ascii="Arial" w:hAnsi="Arial" w:cs="Arial"/>
          <w:bCs/>
          <w:szCs w:val="21"/>
        </w:rPr>
      </w:pPr>
      <w:r>
        <w:rPr>
          <w:rFonts w:ascii="Arial" w:hAnsi="Arial" w:cs="Arial"/>
          <w:bCs/>
          <w:szCs w:val="21"/>
        </w:rPr>
        <w:t>Notification of the above must be received by the Council no later than 5pm on the next working day.</w:t>
      </w:r>
    </w:p>
    <w:p w14:paraId="441E43A1" w14:textId="77777777" w:rsidR="00813AC3" w:rsidRDefault="00813AC3">
      <w:pPr>
        <w:ind w:left="709"/>
        <w:rPr>
          <w:rFonts w:ascii="Arial" w:hAnsi="Arial" w:cs="Arial"/>
          <w:bCs/>
          <w:sz w:val="22"/>
          <w:szCs w:val="21"/>
        </w:rPr>
      </w:pPr>
    </w:p>
    <w:p w14:paraId="5815499C" w14:textId="77777777" w:rsidR="00813AC3" w:rsidRDefault="00EB7DBE">
      <w:pPr>
        <w:numPr>
          <w:ilvl w:val="1"/>
          <w:numId w:val="2"/>
        </w:numPr>
        <w:tabs>
          <w:tab w:val="clear" w:pos="1664"/>
          <w:tab w:val="num" w:pos="709"/>
        </w:tabs>
        <w:ind w:left="709" w:hanging="283"/>
        <w:rPr>
          <w:rFonts w:ascii="Arial" w:hAnsi="Arial" w:cs="Arial"/>
          <w:bCs/>
          <w:szCs w:val="21"/>
        </w:rPr>
      </w:pPr>
      <w:r>
        <w:rPr>
          <w:rFonts w:ascii="Arial" w:hAnsi="Arial" w:cs="Arial"/>
          <w:bCs/>
          <w:szCs w:val="21"/>
        </w:rPr>
        <w:t>The council reserves the right:</w:t>
      </w:r>
    </w:p>
    <w:p w14:paraId="43B5C282" w14:textId="77777777" w:rsidR="00813AC3" w:rsidRDefault="00813AC3">
      <w:pPr>
        <w:tabs>
          <w:tab w:val="num" w:pos="709"/>
        </w:tabs>
        <w:ind w:left="709" w:hanging="283"/>
        <w:rPr>
          <w:rFonts w:ascii="Arial" w:hAnsi="Arial" w:cs="Arial"/>
          <w:bCs/>
          <w:sz w:val="22"/>
          <w:szCs w:val="21"/>
        </w:rPr>
      </w:pPr>
    </w:p>
    <w:p w14:paraId="2EF3D117" w14:textId="77777777" w:rsidR="00813AC3" w:rsidRDefault="00EB7DBE">
      <w:pPr>
        <w:numPr>
          <w:ilvl w:val="2"/>
          <w:numId w:val="2"/>
        </w:numPr>
        <w:rPr>
          <w:rFonts w:ascii="Arial" w:hAnsi="Arial" w:cs="Arial"/>
          <w:bCs/>
          <w:szCs w:val="21"/>
        </w:rPr>
      </w:pPr>
      <w:r>
        <w:rPr>
          <w:rFonts w:ascii="Arial" w:hAnsi="Arial" w:cs="Arial"/>
          <w:bCs/>
          <w:szCs w:val="21"/>
        </w:rPr>
        <w:lastRenderedPageBreak/>
        <w:t xml:space="preserve">To refuse any application as it may deem fit without stating any reason therefore; and </w:t>
      </w:r>
    </w:p>
    <w:p w14:paraId="5AA92D5B" w14:textId="77777777" w:rsidR="00813AC3" w:rsidRDefault="00EB7DBE">
      <w:pPr>
        <w:numPr>
          <w:ilvl w:val="2"/>
          <w:numId w:val="2"/>
        </w:numPr>
        <w:rPr>
          <w:rFonts w:ascii="Arial" w:hAnsi="Arial" w:cs="Arial"/>
          <w:bCs/>
          <w:sz w:val="22"/>
          <w:szCs w:val="21"/>
        </w:rPr>
      </w:pPr>
      <w:r>
        <w:rPr>
          <w:rFonts w:ascii="Arial" w:hAnsi="Arial" w:cs="Arial"/>
          <w:bCs/>
          <w:szCs w:val="21"/>
        </w:rPr>
        <w:t>To withhold the use of any part of the facilities if it is deemed unfit for use</w:t>
      </w:r>
    </w:p>
    <w:p w14:paraId="273DD945" w14:textId="77777777" w:rsidR="00813AC3" w:rsidRDefault="00813AC3">
      <w:pPr>
        <w:rPr>
          <w:rFonts w:ascii="Arial" w:hAnsi="Arial" w:cs="Arial"/>
          <w:bCs/>
          <w:sz w:val="22"/>
          <w:szCs w:val="21"/>
        </w:rPr>
      </w:pPr>
    </w:p>
    <w:p w14:paraId="0AC50469" w14:textId="77777777" w:rsidR="00813AC3" w:rsidRDefault="00EB7DBE">
      <w:pPr>
        <w:numPr>
          <w:ilvl w:val="1"/>
          <w:numId w:val="2"/>
        </w:numPr>
        <w:tabs>
          <w:tab w:val="clear" w:pos="1664"/>
          <w:tab w:val="num" w:pos="709"/>
        </w:tabs>
        <w:ind w:left="709" w:hanging="283"/>
        <w:rPr>
          <w:rFonts w:ascii="Arial" w:hAnsi="Arial" w:cs="Arial"/>
          <w:bCs/>
          <w:szCs w:val="21"/>
        </w:rPr>
      </w:pPr>
      <w:r>
        <w:rPr>
          <w:rFonts w:ascii="Arial" w:hAnsi="Arial" w:cs="Arial"/>
        </w:rPr>
        <w:t xml:space="preserve">In inclement weather conditions, the Council will inspect all </w:t>
      </w:r>
      <w:r w:rsidR="009C71C1">
        <w:rPr>
          <w:rFonts w:ascii="Arial" w:hAnsi="Arial" w:cs="Arial"/>
        </w:rPr>
        <w:t xml:space="preserve">football </w:t>
      </w:r>
      <w:r>
        <w:rPr>
          <w:rFonts w:ascii="Arial" w:hAnsi="Arial" w:cs="Arial"/>
        </w:rPr>
        <w:t>pitches in advance for suitability for use.  A record of inspections will be kept.</w:t>
      </w:r>
    </w:p>
    <w:p w14:paraId="4346E98A" w14:textId="77777777" w:rsidR="00813AC3" w:rsidRDefault="00813AC3">
      <w:pPr>
        <w:ind w:left="426"/>
        <w:rPr>
          <w:rFonts w:ascii="Arial" w:hAnsi="Arial" w:cs="Arial"/>
          <w:bCs/>
          <w:szCs w:val="21"/>
        </w:rPr>
      </w:pPr>
    </w:p>
    <w:p w14:paraId="127A3238" w14:textId="77777777" w:rsidR="00813AC3" w:rsidRDefault="00EB7DBE">
      <w:pPr>
        <w:numPr>
          <w:ilvl w:val="1"/>
          <w:numId w:val="2"/>
        </w:numPr>
        <w:tabs>
          <w:tab w:val="clear" w:pos="1664"/>
          <w:tab w:val="num" w:pos="709"/>
        </w:tabs>
        <w:ind w:left="709" w:hanging="283"/>
        <w:rPr>
          <w:rFonts w:ascii="Arial" w:hAnsi="Arial" w:cs="Arial"/>
          <w:bCs/>
          <w:szCs w:val="21"/>
        </w:rPr>
      </w:pPr>
      <w:r>
        <w:rPr>
          <w:rFonts w:ascii="Arial" w:hAnsi="Arial" w:cs="Arial"/>
          <w:bCs/>
          <w:szCs w:val="21"/>
        </w:rPr>
        <w:t>If in the opinion of the Council the facility is unfit for use due to adverse weather conditions, the Hirer will be informed of such decision and NO hire will take place under any circumstances.  The Hirer will NOT be charged in this instance.</w:t>
      </w:r>
    </w:p>
    <w:p w14:paraId="74E55513" w14:textId="77777777" w:rsidR="00813AC3" w:rsidRDefault="00813AC3">
      <w:pPr>
        <w:rPr>
          <w:rFonts w:ascii="Arial" w:hAnsi="Arial" w:cs="Arial"/>
          <w:bCs/>
          <w:szCs w:val="21"/>
        </w:rPr>
      </w:pPr>
    </w:p>
    <w:p w14:paraId="1CFDA5BA" w14:textId="77777777" w:rsidR="00813AC3" w:rsidRDefault="00EB7DBE">
      <w:pPr>
        <w:numPr>
          <w:ilvl w:val="1"/>
          <w:numId w:val="2"/>
        </w:numPr>
        <w:tabs>
          <w:tab w:val="clear" w:pos="1664"/>
          <w:tab w:val="num" w:pos="709"/>
        </w:tabs>
        <w:ind w:left="709" w:hanging="283"/>
        <w:rPr>
          <w:rFonts w:ascii="Arial" w:hAnsi="Arial" w:cs="Arial"/>
          <w:bCs/>
          <w:szCs w:val="21"/>
        </w:rPr>
      </w:pPr>
      <w:r>
        <w:rPr>
          <w:rFonts w:ascii="Arial" w:hAnsi="Arial" w:cs="Arial"/>
          <w:bCs/>
          <w:szCs w:val="21"/>
        </w:rPr>
        <w:t>Furthermore, upon such notification, the Council will not be responsible for any expenditure whatsoever, in relation to the booking which the Hirer may have incurred or be liable to pay.</w:t>
      </w:r>
    </w:p>
    <w:p w14:paraId="49CB92BB" w14:textId="77777777" w:rsidR="00813AC3" w:rsidRDefault="00813AC3">
      <w:pPr>
        <w:rPr>
          <w:rFonts w:ascii="Arial" w:hAnsi="Arial" w:cs="Arial"/>
          <w:bCs/>
          <w:szCs w:val="21"/>
        </w:rPr>
      </w:pPr>
    </w:p>
    <w:p w14:paraId="21C8F8AF" w14:textId="77777777" w:rsidR="00813AC3" w:rsidRDefault="00EB7DBE">
      <w:pPr>
        <w:numPr>
          <w:ilvl w:val="1"/>
          <w:numId w:val="2"/>
        </w:numPr>
        <w:tabs>
          <w:tab w:val="clear" w:pos="1664"/>
          <w:tab w:val="num" w:pos="709"/>
        </w:tabs>
        <w:ind w:left="709" w:hanging="283"/>
        <w:rPr>
          <w:rFonts w:ascii="Arial" w:hAnsi="Arial" w:cs="Arial"/>
          <w:bCs/>
          <w:sz w:val="22"/>
          <w:szCs w:val="21"/>
        </w:rPr>
      </w:pPr>
      <w:r>
        <w:rPr>
          <w:rFonts w:ascii="Arial" w:hAnsi="Arial" w:cs="Arial"/>
          <w:bCs/>
          <w:szCs w:val="21"/>
        </w:rPr>
        <w:t>Should condition 16f be contravened, the Hirer will automatically be charged the full cost involved in the Council having to re-instate the facility for further use.</w:t>
      </w:r>
    </w:p>
    <w:p w14:paraId="35F928DE" w14:textId="77777777" w:rsidR="00813AC3" w:rsidRDefault="00813AC3" w:rsidP="003434BB">
      <w:pPr>
        <w:pStyle w:val="Heading8"/>
        <w:rPr>
          <w:sz w:val="24"/>
          <w:szCs w:val="24"/>
        </w:rPr>
      </w:pPr>
    </w:p>
    <w:p w14:paraId="32A19794" w14:textId="77777777" w:rsidR="00813AC3" w:rsidRDefault="00813AC3"/>
    <w:p w14:paraId="7C40D4D1" w14:textId="77777777" w:rsidR="00813AC3" w:rsidRPr="001C5AD3" w:rsidRDefault="00EB7DBE">
      <w:pPr>
        <w:numPr>
          <w:ilvl w:val="0"/>
          <w:numId w:val="5"/>
        </w:numPr>
        <w:rPr>
          <w:rFonts w:ascii="Arial" w:hAnsi="Arial" w:cs="Arial"/>
          <w:b/>
          <w:sz w:val="22"/>
        </w:rPr>
      </w:pPr>
      <w:r w:rsidRPr="001C5AD3">
        <w:rPr>
          <w:rFonts w:ascii="Arial" w:hAnsi="Arial" w:cs="Arial"/>
          <w:b/>
        </w:rPr>
        <w:t>Agreement</w:t>
      </w:r>
    </w:p>
    <w:p w14:paraId="5E313DC6" w14:textId="77777777" w:rsidR="00813AC3" w:rsidRDefault="00813AC3">
      <w:pPr>
        <w:rPr>
          <w:rFonts w:ascii="Arial" w:hAnsi="Arial" w:cs="Arial"/>
          <w:b/>
          <w:sz w:val="22"/>
        </w:rPr>
      </w:pPr>
    </w:p>
    <w:p w14:paraId="221BCBD8" w14:textId="77777777" w:rsidR="00813AC3" w:rsidRDefault="00EB7DBE">
      <w:pPr>
        <w:pStyle w:val="BodyText"/>
        <w:ind w:left="720"/>
        <w:jc w:val="left"/>
        <w:rPr>
          <w:rFonts w:ascii="Arial" w:hAnsi="Arial" w:cs="Arial"/>
          <w:bCs/>
        </w:rPr>
      </w:pPr>
      <w:r>
        <w:rPr>
          <w:rFonts w:ascii="Arial" w:hAnsi="Arial" w:cs="Arial"/>
          <w:bCs/>
        </w:rPr>
        <w:t>By completing and signing the application form you are agreeing, on behalf of the organisation / club named, to be bound by the Terms and Conditions of hire for the facility/</w:t>
      </w:r>
      <w:proofErr w:type="spellStart"/>
      <w:r>
        <w:rPr>
          <w:rFonts w:ascii="Arial" w:hAnsi="Arial" w:cs="Arial"/>
          <w:bCs/>
        </w:rPr>
        <w:t>ies</w:t>
      </w:r>
      <w:proofErr w:type="spellEnd"/>
      <w:r>
        <w:rPr>
          <w:rFonts w:ascii="Arial" w:hAnsi="Arial" w:cs="Arial"/>
          <w:bCs/>
        </w:rPr>
        <w:t xml:space="preserve"> requested.</w:t>
      </w:r>
    </w:p>
    <w:p w14:paraId="1F67DB10" w14:textId="77777777" w:rsidR="00813AC3" w:rsidRDefault="00813AC3">
      <w:pPr>
        <w:pStyle w:val="BodyText"/>
        <w:jc w:val="left"/>
        <w:rPr>
          <w:rFonts w:ascii="Arial" w:hAnsi="Arial" w:cs="Arial"/>
          <w:bCs/>
        </w:rPr>
      </w:pPr>
    </w:p>
    <w:sectPr w:rsidR="00813AC3">
      <w:headerReference w:type="default" r:id="rId11"/>
      <w:footerReference w:type="even" r:id="rId12"/>
      <w:pgSz w:w="11906" w:h="16838" w:code="9"/>
      <w:pgMar w:top="1134" w:right="851" w:bottom="964" w:left="851" w:header="720" w:footer="720" w:gutter="0"/>
      <w:paperSrc w:first="258" w:other="258"/>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3656A" w14:textId="77777777" w:rsidR="00827CF3" w:rsidRDefault="00827CF3">
      <w:r>
        <w:separator/>
      </w:r>
    </w:p>
  </w:endnote>
  <w:endnote w:type="continuationSeparator" w:id="0">
    <w:p w14:paraId="47332FE0" w14:textId="77777777" w:rsidR="00827CF3" w:rsidRDefault="0082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asual">
    <w:altName w:val="Calibri"/>
    <w:panose1 w:val="00000000000000000000"/>
    <w:charset w:val="00"/>
    <w:family w:val="script"/>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9C628" w14:textId="77777777" w:rsidR="00827CF3" w:rsidRDefault="00827C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3B6B6" w14:textId="77777777" w:rsidR="00827CF3" w:rsidRDefault="00827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BB420" w14:textId="77777777" w:rsidR="00827CF3" w:rsidRDefault="00827CF3">
      <w:r>
        <w:separator/>
      </w:r>
    </w:p>
  </w:footnote>
  <w:footnote w:type="continuationSeparator" w:id="0">
    <w:p w14:paraId="5B25ABB3" w14:textId="77777777" w:rsidR="00827CF3" w:rsidRDefault="00827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CBDC8" w14:textId="11BE6F60" w:rsidR="00194DFE" w:rsidRPr="002E0651" w:rsidRDefault="00BE1CA4" w:rsidP="00194DFE">
    <w:pPr>
      <w:pStyle w:val="Header"/>
      <w:tabs>
        <w:tab w:val="left" w:pos="720"/>
      </w:tabs>
      <w:ind w:left="2552"/>
      <w:rPr>
        <w:rFonts w:ascii="Arial Black" w:hAnsi="Arial Black"/>
        <w:b/>
      </w:rPr>
    </w:pPr>
    <w:r>
      <w:rPr>
        <w:noProof/>
      </w:rPr>
      <w:tab/>
    </w:r>
    <w:r w:rsidR="00194DFE" w:rsidRPr="00F44610">
      <w:rPr>
        <w:noProof/>
      </w:rPr>
      <w:drawing>
        <wp:anchor distT="0" distB="0" distL="114300" distR="114300" simplePos="0" relativeHeight="251659264" behindDoc="1" locked="0" layoutInCell="1" allowOverlap="1" wp14:anchorId="3FC8DA7D" wp14:editId="1772C827">
          <wp:simplePos x="0" y="0"/>
          <wp:positionH relativeFrom="column">
            <wp:posOffset>-285750</wp:posOffset>
          </wp:positionH>
          <wp:positionV relativeFrom="paragraph">
            <wp:posOffset>-87630</wp:posOffset>
          </wp:positionV>
          <wp:extent cx="1403847" cy="1409065"/>
          <wp:effectExtent l="0" t="0" r="6350" b="635"/>
          <wp:wrapTight wrapText="bothSides">
            <wp:wrapPolygon edited="0">
              <wp:start x="0" y="0"/>
              <wp:lineTo x="0" y="21318"/>
              <wp:lineTo x="21405" y="21318"/>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288" t="13567" r="3430" b="4117"/>
                  <a:stretch/>
                </pic:blipFill>
                <pic:spPr bwMode="auto">
                  <a:xfrm>
                    <a:off x="0" y="0"/>
                    <a:ext cx="1403847" cy="1409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4DFE">
      <w:rPr>
        <w:noProof/>
      </w:rPr>
      <w:tab/>
    </w:r>
    <w:r w:rsidR="00194DFE">
      <w:rPr>
        <w:rFonts w:ascii="Arial Black" w:hAnsi="Arial Black"/>
        <w:b/>
      </w:rPr>
      <w:t>Yeovil recreation centre</w:t>
    </w:r>
  </w:p>
  <w:p w14:paraId="4089458C" w14:textId="77777777" w:rsidR="00194DFE" w:rsidRDefault="00194DFE" w:rsidP="00194DFE">
    <w:pPr>
      <w:pStyle w:val="Header"/>
      <w:tabs>
        <w:tab w:val="left" w:pos="720"/>
      </w:tabs>
      <w:ind w:left="2552"/>
      <w:rPr>
        <w:sz w:val="18"/>
      </w:rPr>
    </w:pPr>
  </w:p>
  <w:p w14:paraId="6D3DE5EC" w14:textId="77777777" w:rsidR="00194DFE" w:rsidRDefault="00194DFE" w:rsidP="00194DFE">
    <w:pPr>
      <w:pStyle w:val="Header"/>
      <w:tabs>
        <w:tab w:val="left" w:pos="720"/>
      </w:tabs>
      <w:ind w:left="2552"/>
      <w:rPr>
        <w:sz w:val="18"/>
      </w:rPr>
    </w:pPr>
    <w:r>
      <w:rPr>
        <w:sz w:val="18"/>
      </w:rPr>
      <w:tab/>
    </w:r>
    <w:r>
      <w:rPr>
        <w:sz w:val="18"/>
      </w:rPr>
      <w:tab/>
      <w:t>Chilton Grove</w:t>
    </w:r>
  </w:p>
  <w:p w14:paraId="7AAA754F" w14:textId="77777777" w:rsidR="00194DFE" w:rsidRDefault="00194DFE" w:rsidP="00194DFE">
    <w:pPr>
      <w:pStyle w:val="Header"/>
      <w:tabs>
        <w:tab w:val="left" w:pos="720"/>
      </w:tabs>
      <w:ind w:left="2552"/>
      <w:rPr>
        <w:sz w:val="18"/>
      </w:rPr>
    </w:pPr>
    <w:r>
      <w:rPr>
        <w:sz w:val="18"/>
      </w:rPr>
      <w:tab/>
    </w:r>
    <w:r>
      <w:rPr>
        <w:sz w:val="18"/>
      </w:rPr>
      <w:tab/>
      <w:t>Yeovil</w:t>
    </w:r>
  </w:p>
  <w:p w14:paraId="78634B29" w14:textId="77777777" w:rsidR="00194DFE" w:rsidRDefault="00194DFE" w:rsidP="00194DFE">
    <w:pPr>
      <w:pStyle w:val="Header"/>
      <w:tabs>
        <w:tab w:val="left" w:pos="720"/>
      </w:tabs>
      <w:ind w:left="2552"/>
      <w:rPr>
        <w:sz w:val="14"/>
      </w:rPr>
    </w:pPr>
    <w:r>
      <w:rPr>
        <w:sz w:val="18"/>
      </w:rPr>
      <w:tab/>
    </w:r>
    <w:r>
      <w:rPr>
        <w:sz w:val="18"/>
      </w:rPr>
      <w:tab/>
      <w:t>Somerset</w:t>
    </w:r>
  </w:p>
  <w:p w14:paraId="144760A7" w14:textId="77777777" w:rsidR="00194DFE" w:rsidRPr="00011CC6" w:rsidRDefault="00194DFE" w:rsidP="00194DFE">
    <w:pPr>
      <w:pStyle w:val="Header"/>
      <w:tabs>
        <w:tab w:val="left" w:pos="2520"/>
      </w:tabs>
      <w:ind w:left="2552" w:right="-514"/>
      <w:rPr>
        <w:sz w:val="18"/>
      </w:rPr>
    </w:pPr>
    <w:r>
      <w:rPr>
        <w:sz w:val="18"/>
      </w:rPr>
      <w:tab/>
    </w:r>
    <w:r>
      <w:rPr>
        <w:sz w:val="18"/>
      </w:rPr>
      <w:tab/>
      <w:t>Telephone: (01935) 462616</w:t>
    </w:r>
  </w:p>
  <w:p w14:paraId="1153AAC8" w14:textId="77777777" w:rsidR="00194DFE" w:rsidRDefault="00194DFE" w:rsidP="00194DFE">
    <w:pPr>
      <w:pStyle w:val="Header"/>
      <w:tabs>
        <w:tab w:val="left" w:pos="2520"/>
      </w:tabs>
      <w:ind w:left="2552"/>
      <w:rPr>
        <w:sz w:val="18"/>
      </w:rPr>
    </w:pPr>
    <w:r>
      <w:rPr>
        <w:sz w:val="18"/>
      </w:rPr>
      <w:tab/>
    </w:r>
    <w:r>
      <w:rPr>
        <w:sz w:val="18"/>
      </w:rPr>
      <w:tab/>
      <w:t xml:space="preserve">Website: </w:t>
    </w:r>
    <w:hyperlink r:id="rId2" w:history="1">
      <w:r w:rsidRPr="00A77717">
        <w:rPr>
          <w:rStyle w:val="Hyperlink"/>
          <w:sz w:val="18"/>
        </w:rPr>
        <w:t>www.yeovilrec.co.uk</w:t>
      </w:r>
    </w:hyperlink>
    <w:r>
      <w:t xml:space="preserve">   </w:t>
    </w:r>
  </w:p>
  <w:p w14:paraId="51CB7267" w14:textId="77777777" w:rsidR="00194DFE" w:rsidRDefault="00194DFE" w:rsidP="00194DFE">
    <w:pPr>
      <w:pStyle w:val="Header"/>
      <w:tabs>
        <w:tab w:val="left" w:pos="2520"/>
      </w:tabs>
      <w:ind w:left="2610"/>
      <w:rPr>
        <w:sz w:val="22"/>
      </w:rPr>
    </w:pPr>
  </w:p>
  <w:p w14:paraId="04F0B8A8" w14:textId="77777777" w:rsidR="00194DFE" w:rsidRDefault="00194DFE" w:rsidP="00194DFE">
    <w:pPr>
      <w:pStyle w:val="Header"/>
      <w:tabs>
        <w:tab w:val="left" w:pos="720"/>
      </w:tabs>
      <w:ind w:left="2520"/>
      <w:rPr>
        <w:sz w:val="16"/>
      </w:rPr>
    </w:pPr>
    <w:r>
      <w:rPr>
        <w:b/>
      </w:rPr>
      <w:tab/>
    </w:r>
    <w:r>
      <w:rPr>
        <w:b/>
      </w:rPr>
      <w:tab/>
      <w:t>Ashley Smalley–</w:t>
    </w:r>
    <w:r>
      <w:rPr>
        <w:bCs/>
      </w:rPr>
      <w:t xml:space="preserve"> Operations Manager</w:t>
    </w:r>
  </w:p>
  <w:p w14:paraId="21E8B357" w14:textId="77777777" w:rsidR="00194DFE" w:rsidRDefault="00194DFE" w:rsidP="00194DFE">
    <w:pPr>
      <w:pStyle w:val="Header"/>
      <w:rPr>
        <w:noProof/>
      </w:rPr>
    </w:pPr>
  </w:p>
  <w:p w14:paraId="75E0C9A7" w14:textId="7734CDD2" w:rsidR="00BE1CA4" w:rsidRDefault="00BE1CA4" w:rsidP="00194DFE">
    <w:pPr>
      <w:pStyle w:val="Header"/>
      <w:tabs>
        <w:tab w:val="left" w:pos="720"/>
      </w:tabs>
      <w:ind w:left="2552"/>
      <w:rPr>
        <w:noProof/>
      </w:rPr>
    </w:pPr>
  </w:p>
  <w:p w14:paraId="4BA4F923" w14:textId="77777777" w:rsidR="00BE1CA4" w:rsidRDefault="00BE1CA4">
    <w:pPr>
      <w:pStyle w:val="Header"/>
    </w:pPr>
  </w:p>
  <w:p w14:paraId="12F69C18" w14:textId="77777777" w:rsidR="00BE1CA4" w:rsidRDefault="00BE1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B59CA"/>
    <w:multiLevelType w:val="multilevel"/>
    <w:tmpl w:val="14729C24"/>
    <w:lvl w:ilvl="0">
      <w:start w:val="1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4CC6418"/>
    <w:multiLevelType w:val="hybridMultilevel"/>
    <w:tmpl w:val="64F45D1E"/>
    <w:lvl w:ilvl="0" w:tplc="637E3706">
      <w:start w:val="2"/>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BFD3E5F"/>
    <w:multiLevelType w:val="multilevel"/>
    <w:tmpl w:val="39A25734"/>
    <w:lvl w:ilvl="0">
      <w:start w:val="1"/>
      <w:numFmt w:val="decimal"/>
      <w:lvlText w:val="%1."/>
      <w:lvlJc w:val="left"/>
      <w:pPr>
        <w:tabs>
          <w:tab w:val="num" w:pos="152"/>
        </w:tabs>
        <w:ind w:left="152" w:hanging="363"/>
      </w:pPr>
      <w:rPr>
        <w:rFonts w:hint="default"/>
      </w:rPr>
    </w:lvl>
    <w:lvl w:ilvl="1">
      <w:start w:val="1"/>
      <w:numFmt w:val="lowerLetter"/>
      <w:lvlText w:val="%2."/>
      <w:lvlJc w:val="left"/>
      <w:pPr>
        <w:tabs>
          <w:tab w:val="num" w:pos="1096"/>
        </w:tabs>
        <w:ind w:left="872" w:hanging="136"/>
      </w:pPr>
      <w:rPr>
        <w:rFonts w:hint="default"/>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3" w15:restartNumberingAfterBreak="0">
    <w:nsid w:val="31F2562F"/>
    <w:multiLevelType w:val="multilevel"/>
    <w:tmpl w:val="4EC8E79A"/>
    <w:lvl w:ilvl="0">
      <w:start w:val="3"/>
      <w:numFmt w:val="decimal"/>
      <w:lvlText w:val="%1."/>
      <w:lvlJc w:val="left"/>
      <w:pPr>
        <w:tabs>
          <w:tab w:val="num" w:pos="720"/>
        </w:tabs>
        <w:ind w:left="720" w:hanging="363"/>
      </w:pPr>
      <w:rPr>
        <w:rFonts w:hint="default"/>
      </w:rPr>
    </w:lvl>
    <w:lvl w:ilvl="1">
      <w:start w:val="1"/>
      <w:numFmt w:val="lowerLetter"/>
      <w:lvlText w:val="%2."/>
      <w:lvlJc w:val="left"/>
      <w:pPr>
        <w:tabs>
          <w:tab w:val="num" w:pos="1664"/>
        </w:tabs>
        <w:ind w:left="1440" w:hanging="13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3F9A3C3F"/>
    <w:multiLevelType w:val="hybridMultilevel"/>
    <w:tmpl w:val="11D694F8"/>
    <w:lvl w:ilvl="0" w:tplc="784A3434">
      <w:start w:val="1"/>
      <w:numFmt w:val="bullet"/>
      <w:lvlText w:val=""/>
      <w:lvlJc w:val="left"/>
      <w:pPr>
        <w:tabs>
          <w:tab w:val="num" w:pos="1512"/>
        </w:tabs>
        <w:ind w:left="1512" w:hanging="396"/>
      </w:pPr>
      <w:rPr>
        <w:rFonts w:ascii="Symbol" w:hAnsi="Symbol" w:hint="default"/>
        <w:sz w:val="20"/>
      </w:rPr>
    </w:lvl>
    <w:lvl w:ilvl="1" w:tplc="04090003">
      <w:start w:val="1"/>
      <w:numFmt w:val="bullet"/>
      <w:lvlText w:val="o"/>
      <w:lvlJc w:val="left"/>
      <w:pPr>
        <w:tabs>
          <w:tab w:val="num" w:pos="2272"/>
        </w:tabs>
        <w:ind w:left="2272" w:hanging="360"/>
      </w:pPr>
      <w:rPr>
        <w:rFonts w:ascii="Courier New" w:hAnsi="Courier New" w:hint="default"/>
      </w:rPr>
    </w:lvl>
    <w:lvl w:ilvl="2" w:tplc="04090005">
      <w:start w:val="1"/>
      <w:numFmt w:val="bullet"/>
      <w:lvlText w:val=""/>
      <w:lvlJc w:val="left"/>
      <w:pPr>
        <w:tabs>
          <w:tab w:val="num" w:pos="2992"/>
        </w:tabs>
        <w:ind w:left="2992" w:hanging="360"/>
      </w:pPr>
      <w:rPr>
        <w:rFonts w:ascii="Wingdings" w:hAnsi="Wingdings" w:hint="default"/>
      </w:rPr>
    </w:lvl>
    <w:lvl w:ilvl="3" w:tplc="04090001" w:tentative="1">
      <w:start w:val="1"/>
      <w:numFmt w:val="bullet"/>
      <w:lvlText w:val=""/>
      <w:lvlJc w:val="left"/>
      <w:pPr>
        <w:tabs>
          <w:tab w:val="num" w:pos="3712"/>
        </w:tabs>
        <w:ind w:left="3712" w:hanging="360"/>
      </w:pPr>
      <w:rPr>
        <w:rFonts w:ascii="Symbol" w:hAnsi="Symbol" w:hint="default"/>
      </w:rPr>
    </w:lvl>
    <w:lvl w:ilvl="4" w:tplc="04090003" w:tentative="1">
      <w:start w:val="1"/>
      <w:numFmt w:val="bullet"/>
      <w:lvlText w:val="o"/>
      <w:lvlJc w:val="left"/>
      <w:pPr>
        <w:tabs>
          <w:tab w:val="num" w:pos="4432"/>
        </w:tabs>
        <w:ind w:left="4432" w:hanging="360"/>
      </w:pPr>
      <w:rPr>
        <w:rFonts w:ascii="Courier New" w:hAnsi="Courier New" w:hint="default"/>
      </w:rPr>
    </w:lvl>
    <w:lvl w:ilvl="5" w:tplc="04090005" w:tentative="1">
      <w:start w:val="1"/>
      <w:numFmt w:val="bullet"/>
      <w:lvlText w:val=""/>
      <w:lvlJc w:val="left"/>
      <w:pPr>
        <w:tabs>
          <w:tab w:val="num" w:pos="5152"/>
        </w:tabs>
        <w:ind w:left="5152" w:hanging="360"/>
      </w:pPr>
      <w:rPr>
        <w:rFonts w:ascii="Wingdings" w:hAnsi="Wingdings" w:hint="default"/>
      </w:rPr>
    </w:lvl>
    <w:lvl w:ilvl="6" w:tplc="04090001" w:tentative="1">
      <w:start w:val="1"/>
      <w:numFmt w:val="bullet"/>
      <w:lvlText w:val=""/>
      <w:lvlJc w:val="left"/>
      <w:pPr>
        <w:tabs>
          <w:tab w:val="num" w:pos="5872"/>
        </w:tabs>
        <w:ind w:left="5872" w:hanging="360"/>
      </w:pPr>
      <w:rPr>
        <w:rFonts w:ascii="Symbol" w:hAnsi="Symbol" w:hint="default"/>
      </w:rPr>
    </w:lvl>
    <w:lvl w:ilvl="7" w:tplc="04090003" w:tentative="1">
      <w:start w:val="1"/>
      <w:numFmt w:val="bullet"/>
      <w:lvlText w:val="o"/>
      <w:lvlJc w:val="left"/>
      <w:pPr>
        <w:tabs>
          <w:tab w:val="num" w:pos="6592"/>
        </w:tabs>
        <w:ind w:left="6592" w:hanging="360"/>
      </w:pPr>
      <w:rPr>
        <w:rFonts w:ascii="Courier New" w:hAnsi="Courier New" w:hint="default"/>
      </w:rPr>
    </w:lvl>
    <w:lvl w:ilvl="8" w:tplc="04090005" w:tentative="1">
      <w:start w:val="1"/>
      <w:numFmt w:val="bullet"/>
      <w:lvlText w:val=""/>
      <w:lvlJc w:val="left"/>
      <w:pPr>
        <w:tabs>
          <w:tab w:val="num" w:pos="7312"/>
        </w:tabs>
        <w:ind w:left="7312" w:hanging="360"/>
      </w:pPr>
      <w:rPr>
        <w:rFonts w:ascii="Wingdings" w:hAnsi="Wingdings" w:hint="default"/>
      </w:rPr>
    </w:lvl>
  </w:abstractNum>
  <w:abstractNum w:abstractNumId="5" w15:restartNumberingAfterBreak="0">
    <w:nsid w:val="4BCF763F"/>
    <w:multiLevelType w:val="multilevel"/>
    <w:tmpl w:val="22FC6B56"/>
    <w:lvl w:ilvl="0">
      <w:start w:val="3"/>
      <w:numFmt w:val="decimal"/>
      <w:lvlText w:val="%1."/>
      <w:lvlJc w:val="left"/>
      <w:pPr>
        <w:tabs>
          <w:tab w:val="num" w:pos="720"/>
        </w:tabs>
        <w:ind w:left="720" w:hanging="363"/>
      </w:pPr>
      <w:rPr>
        <w:rFonts w:hint="default"/>
      </w:rPr>
    </w:lvl>
    <w:lvl w:ilvl="1">
      <w:start w:val="1"/>
      <w:numFmt w:val="lowerLetter"/>
      <w:lvlText w:val="%2."/>
      <w:lvlJc w:val="left"/>
      <w:pPr>
        <w:tabs>
          <w:tab w:val="num" w:pos="1664"/>
        </w:tabs>
        <w:ind w:left="1440" w:hanging="136"/>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13E7DBE"/>
    <w:multiLevelType w:val="hybridMultilevel"/>
    <w:tmpl w:val="5CAA6C3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5A453F74"/>
    <w:multiLevelType w:val="hybridMultilevel"/>
    <w:tmpl w:val="1FF6A8BE"/>
    <w:lvl w:ilvl="0" w:tplc="784A3434">
      <w:start w:val="1"/>
      <w:numFmt w:val="bullet"/>
      <w:lvlText w:val=""/>
      <w:lvlJc w:val="left"/>
      <w:pPr>
        <w:tabs>
          <w:tab w:val="num" w:pos="1836"/>
        </w:tabs>
        <w:ind w:left="1836" w:hanging="396"/>
      </w:pPr>
      <w:rPr>
        <w:rFonts w:ascii="Symbol" w:hAnsi="Symbol" w:hint="default"/>
        <w:sz w:val="20"/>
      </w:rPr>
    </w:lvl>
    <w:lvl w:ilvl="1" w:tplc="0409000F">
      <w:start w:val="1"/>
      <w:numFmt w:val="decimal"/>
      <w:lvlText w:val="%2."/>
      <w:lvlJc w:val="left"/>
      <w:pPr>
        <w:tabs>
          <w:tab w:val="num" w:pos="2596"/>
        </w:tabs>
        <w:ind w:left="2596" w:hanging="360"/>
      </w:pPr>
    </w:lvl>
    <w:lvl w:ilvl="2" w:tplc="04090005" w:tentative="1">
      <w:start w:val="1"/>
      <w:numFmt w:val="bullet"/>
      <w:lvlText w:val=""/>
      <w:lvlJc w:val="left"/>
      <w:pPr>
        <w:tabs>
          <w:tab w:val="num" w:pos="3316"/>
        </w:tabs>
        <w:ind w:left="3316" w:hanging="360"/>
      </w:pPr>
      <w:rPr>
        <w:rFonts w:ascii="Wingdings" w:hAnsi="Wingdings" w:hint="default"/>
      </w:rPr>
    </w:lvl>
    <w:lvl w:ilvl="3" w:tplc="04090001" w:tentative="1">
      <w:start w:val="1"/>
      <w:numFmt w:val="bullet"/>
      <w:lvlText w:val=""/>
      <w:lvlJc w:val="left"/>
      <w:pPr>
        <w:tabs>
          <w:tab w:val="num" w:pos="4036"/>
        </w:tabs>
        <w:ind w:left="4036" w:hanging="360"/>
      </w:pPr>
      <w:rPr>
        <w:rFonts w:ascii="Symbol" w:hAnsi="Symbol" w:hint="default"/>
      </w:rPr>
    </w:lvl>
    <w:lvl w:ilvl="4" w:tplc="04090003" w:tentative="1">
      <w:start w:val="1"/>
      <w:numFmt w:val="bullet"/>
      <w:lvlText w:val="o"/>
      <w:lvlJc w:val="left"/>
      <w:pPr>
        <w:tabs>
          <w:tab w:val="num" w:pos="4756"/>
        </w:tabs>
        <w:ind w:left="4756" w:hanging="360"/>
      </w:pPr>
      <w:rPr>
        <w:rFonts w:ascii="Courier New" w:hAnsi="Courier New" w:hint="default"/>
      </w:rPr>
    </w:lvl>
    <w:lvl w:ilvl="5" w:tplc="04090005" w:tentative="1">
      <w:start w:val="1"/>
      <w:numFmt w:val="bullet"/>
      <w:lvlText w:val=""/>
      <w:lvlJc w:val="left"/>
      <w:pPr>
        <w:tabs>
          <w:tab w:val="num" w:pos="5476"/>
        </w:tabs>
        <w:ind w:left="5476" w:hanging="360"/>
      </w:pPr>
      <w:rPr>
        <w:rFonts w:ascii="Wingdings" w:hAnsi="Wingdings" w:hint="default"/>
      </w:rPr>
    </w:lvl>
    <w:lvl w:ilvl="6" w:tplc="04090001" w:tentative="1">
      <w:start w:val="1"/>
      <w:numFmt w:val="bullet"/>
      <w:lvlText w:val=""/>
      <w:lvlJc w:val="left"/>
      <w:pPr>
        <w:tabs>
          <w:tab w:val="num" w:pos="6196"/>
        </w:tabs>
        <w:ind w:left="6196" w:hanging="360"/>
      </w:pPr>
      <w:rPr>
        <w:rFonts w:ascii="Symbol" w:hAnsi="Symbol" w:hint="default"/>
      </w:rPr>
    </w:lvl>
    <w:lvl w:ilvl="7" w:tplc="04090003" w:tentative="1">
      <w:start w:val="1"/>
      <w:numFmt w:val="bullet"/>
      <w:lvlText w:val="o"/>
      <w:lvlJc w:val="left"/>
      <w:pPr>
        <w:tabs>
          <w:tab w:val="num" w:pos="6916"/>
        </w:tabs>
        <w:ind w:left="6916" w:hanging="360"/>
      </w:pPr>
      <w:rPr>
        <w:rFonts w:ascii="Courier New" w:hAnsi="Courier New" w:hint="default"/>
      </w:rPr>
    </w:lvl>
    <w:lvl w:ilvl="8" w:tplc="04090005" w:tentative="1">
      <w:start w:val="1"/>
      <w:numFmt w:val="bullet"/>
      <w:lvlText w:val=""/>
      <w:lvlJc w:val="left"/>
      <w:pPr>
        <w:tabs>
          <w:tab w:val="num" w:pos="7636"/>
        </w:tabs>
        <w:ind w:left="7636" w:hanging="360"/>
      </w:pPr>
      <w:rPr>
        <w:rFonts w:ascii="Wingdings" w:hAnsi="Wingdings" w:hint="default"/>
      </w:rPr>
    </w:lvl>
  </w:abstractNum>
  <w:abstractNum w:abstractNumId="8" w15:restartNumberingAfterBreak="0">
    <w:nsid w:val="61CD51B0"/>
    <w:multiLevelType w:val="hybridMultilevel"/>
    <w:tmpl w:val="025CDA2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766729114">
    <w:abstractNumId w:val="2"/>
  </w:num>
  <w:num w:numId="2" w16cid:durableId="1278440466">
    <w:abstractNumId w:val="3"/>
  </w:num>
  <w:num w:numId="3" w16cid:durableId="601692521">
    <w:abstractNumId w:val="5"/>
  </w:num>
  <w:num w:numId="4" w16cid:durableId="136386989">
    <w:abstractNumId w:val="1"/>
  </w:num>
  <w:num w:numId="5" w16cid:durableId="2053075938">
    <w:abstractNumId w:val="0"/>
  </w:num>
  <w:num w:numId="6" w16cid:durableId="1893686345">
    <w:abstractNumId w:val="4"/>
  </w:num>
  <w:num w:numId="7" w16cid:durableId="1740864176">
    <w:abstractNumId w:val="7"/>
  </w:num>
  <w:num w:numId="8" w16cid:durableId="405809149">
    <w:abstractNumId w:val="6"/>
  </w:num>
  <w:num w:numId="9" w16cid:durableId="5646813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81"/>
  <w:drawingGridVerticalSpacing w:val="181"/>
  <w:noPunctuationKerning/>
  <w:characterSpacingControl w:val="doNotCompress"/>
  <w:hdrShapeDefaults>
    <o:shapedefaults v:ext="edit" spidmax="8193">
      <o:colormru v:ext="edit" colors="white,#cf6,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DBE"/>
    <w:rsid w:val="000B5ADD"/>
    <w:rsid w:val="001006FB"/>
    <w:rsid w:val="00194DFE"/>
    <w:rsid w:val="001C5AD3"/>
    <w:rsid w:val="00202114"/>
    <w:rsid w:val="0028355F"/>
    <w:rsid w:val="00310CDE"/>
    <w:rsid w:val="003434BB"/>
    <w:rsid w:val="003655CA"/>
    <w:rsid w:val="003A4D92"/>
    <w:rsid w:val="003A4F1F"/>
    <w:rsid w:val="003E0C14"/>
    <w:rsid w:val="004164F6"/>
    <w:rsid w:val="005D4BAC"/>
    <w:rsid w:val="006C14EC"/>
    <w:rsid w:val="00745954"/>
    <w:rsid w:val="00761802"/>
    <w:rsid w:val="007A5798"/>
    <w:rsid w:val="007D680E"/>
    <w:rsid w:val="00813AC3"/>
    <w:rsid w:val="00827CF3"/>
    <w:rsid w:val="008611C3"/>
    <w:rsid w:val="008A79D9"/>
    <w:rsid w:val="009218CD"/>
    <w:rsid w:val="00930DF5"/>
    <w:rsid w:val="00990480"/>
    <w:rsid w:val="0099734D"/>
    <w:rsid w:val="009C4D46"/>
    <w:rsid w:val="009C71C1"/>
    <w:rsid w:val="00A01D62"/>
    <w:rsid w:val="00AB6160"/>
    <w:rsid w:val="00B712AD"/>
    <w:rsid w:val="00B827F0"/>
    <w:rsid w:val="00B94F58"/>
    <w:rsid w:val="00BE1CA4"/>
    <w:rsid w:val="00CF1162"/>
    <w:rsid w:val="00E277FC"/>
    <w:rsid w:val="00E46114"/>
    <w:rsid w:val="00E72F6F"/>
    <w:rsid w:val="00EB7DBE"/>
    <w:rsid w:val="00F2640B"/>
    <w:rsid w:val="00FC4ED8"/>
    <w:rsid w:val="00FD3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white,#cf6,black"/>
    </o:shapedefaults>
    <o:shapelayout v:ext="edit">
      <o:idmap v:ext="edit" data="1"/>
    </o:shapelayout>
  </w:shapeDefaults>
  <w:decimalSymbol w:val="."/>
  <w:listSeparator w:val=","/>
  <w14:docId w14:val="6CABFCD3"/>
  <w15:docId w15:val="{D3326259-19E7-4C9E-86D4-BD53784D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szCs w:val="20"/>
    </w:rPr>
  </w:style>
  <w:style w:type="paragraph" w:styleId="Heading2">
    <w:name w:val="heading 2"/>
    <w:basedOn w:val="Normal"/>
    <w:next w:val="Normal"/>
    <w:qFormat/>
    <w:pPr>
      <w:keepNext/>
      <w:jc w:val="center"/>
      <w:outlineLvl w:val="1"/>
    </w:pPr>
    <w:rPr>
      <w:rFonts w:ascii="Arial" w:hAnsi="Arial" w:cs="Arial"/>
      <w:szCs w:val="20"/>
    </w:rPr>
  </w:style>
  <w:style w:type="paragraph" w:styleId="Heading3">
    <w:name w:val="heading 3"/>
    <w:basedOn w:val="Normal"/>
    <w:next w:val="Normal"/>
    <w:qFormat/>
    <w:pPr>
      <w:keepNext/>
      <w:ind w:left="720"/>
      <w:outlineLvl w:val="2"/>
    </w:pPr>
    <w:rPr>
      <w:rFonts w:ascii="Arial" w:hAnsi="Arial" w:cs="Arial"/>
      <w:szCs w:val="20"/>
    </w:rPr>
  </w:style>
  <w:style w:type="paragraph" w:styleId="Heading4">
    <w:name w:val="heading 4"/>
    <w:basedOn w:val="Normal"/>
    <w:next w:val="Normal"/>
    <w:qFormat/>
    <w:pPr>
      <w:keepNext/>
      <w:jc w:val="center"/>
      <w:outlineLvl w:val="3"/>
    </w:pPr>
    <w:rPr>
      <w:rFonts w:ascii="Arial" w:hAnsi="Arial" w:cs="Arial"/>
      <w:b/>
      <w:bCs/>
      <w:sz w:val="32"/>
      <w:szCs w:val="20"/>
    </w:rPr>
  </w:style>
  <w:style w:type="paragraph" w:styleId="Heading5">
    <w:name w:val="heading 5"/>
    <w:basedOn w:val="Normal"/>
    <w:next w:val="Normal"/>
    <w:qFormat/>
    <w:pPr>
      <w:keepNext/>
      <w:jc w:val="center"/>
      <w:outlineLvl w:val="4"/>
    </w:pPr>
    <w:rPr>
      <w:rFonts w:ascii="Arial" w:hAnsi="Arial" w:cs="Arial"/>
      <w:b/>
      <w:bCs/>
      <w:szCs w:val="20"/>
    </w:rPr>
  </w:style>
  <w:style w:type="paragraph" w:styleId="Heading6">
    <w:name w:val="heading 6"/>
    <w:basedOn w:val="Normal"/>
    <w:next w:val="Normal"/>
    <w:qFormat/>
    <w:pPr>
      <w:keepNext/>
      <w:outlineLvl w:val="5"/>
    </w:pPr>
    <w:rPr>
      <w:b/>
      <w:bCs/>
      <w:noProof/>
      <w:sz w:val="28"/>
    </w:rPr>
  </w:style>
  <w:style w:type="paragraph" w:styleId="Heading7">
    <w:name w:val="heading 7"/>
    <w:basedOn w:val="Normal"/>
    <w:next w:val="Normal"/>
    <w:qFormat/>
    <w:pPr>
      <w:keepNext/>
      <w:outlineLvl w:val="6"/>
    </w:pPr>
    <w:rPr>
      <w:rFonts w:ascii="Arial" w:hAnsi="Arial" w:cs="Arial"/>
      <w:b/>
      <w:bCs/>
      <w:szCs w:val="20"/>
    </w:rPr>
  </w:style>
  <w:style w:type="paragraph" w:styleId="Heading8">
    <w:name w:val="heading 8"/>
    <w:basedOn w:val="Normal"/>
    <w:next w:val="Normal"/>
    <w:qFormat/>
    <w:pPr>
      <w:keepNext/>
      <w:outlineLvl w:val="7"/>
    </w:pPr>
    <w:rPr>
      <w:rFonts w:ascii="Arial" w:hAnsi="Arial" w:cs="Arial"/>
      <w:b/>
      <w:bCs/>
      <w:sz w:val="20"/>
      <w:szCs w:val="20"/>
    </w:rPr>
  </w:style>
  <w:style w:type="paragraph" w:styleId="Heading9">
    <w:name w:val="heading 9"/>
    <w:basedOn w:val="Normal"/>
    <w:next w:val="Normal"/>
    <w:qFormat/>
    <w:pPr>
      <w:keepNext/>
      <w:jc w:val="center"/>
      <w:outlineLvl w:val="8"/>
    </w:pPr>
    <w:rPr>
      <w:rFonts w:ascii="Arial" w:hAnsi="Arial" w:cs="Arial"/>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szCs w:val="20"/>
    </w:rPr>
  </w:style>
  <w:style w:type="paragraph" w:styleId="BodyTextIndent">
    <w:name w:val="Body Text Indent"/>
    <w:basedOn w:val="Normal"/>
    <w:semiHidden/>
    <w:pPr>
      <w:ind w:left="360" w:hanging="360"/>
      <w:jc w:val="both"/>
    </w:pPr>
    <w:rPr>
      <w:rFonts w:ascii="Lucida Casual" w:hAnsi="Lucida Casual"/>
      <w:szCs w:val="20"/>
    </w:rPr>
  </w:style>
  <w:style w:type="paragraph" w:styleId="BodyTextIndent2">
    <w:name w:val="Body Text Indent 2"/>
    <w:basedOn w:val="Normal"/>
    <w:semiHidden/>
    <w:pPr>
      <w:ind w:left="1080" w:hanging="360"/>
    </w:pPr>
    <w:rPr>
      <w:rFonts w:ascii="Arial" w:hAnsi="Arial"/>
      <w:sz w:val="20"/>
      <w:szCs w:val="20"/>
    </w:rPr>
  </w:style>
  <w:style w:type="paragraph" w:styleId="Header">
    <w:name w:val="header"/>
    <w:basedOn w:val="Normal"/>
    <w:link w:val="HeaderChar"/>
    <w:pPr>
      <w:tabs>
        <w:tab w:val="center" w:pos="4153"/>
        <w:tab w:val="right" w:pos="8306"/>
      </w:tabs>
    </w:pPr>
    <w:rPr>
      <w:sz w:val="20"/>
      <w:szCs w:val="20"/>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 w:val="20"/>
      <w:szCs w:val="20"/>
    </w:rPr>
  </w:style>
  <w:style w:type="paragraph" w:styleId="Caption">
    <w:name w:val="caption"/>
    <w:basedOn w:val="Normal"/>
    <w:next w:val="Normal"/>
    <w:qFormat/>
    <w:pPr>
      <w:spacing w:before="120" w:after="120"/>
    </w:pPr>
    <w:rPr>
      <w:b/>
      <w:bCs/>
      <w:sz w:val="20"/>
      <w:szCs w:val="20"/>
    </w:rPr>
  </w:style>
  <w:style w:type="paragraph" w:styleId="BodyText">
    <w:name w:val="Body Text"/>
    <w:basedOn w:val="Normal"/>
    <w:semiHidden/>
    <w:pPr>
      <w:jc w:val="both"/>
    </w:pPr>
    <w:rPr>
      <w:rFonts w:ascii="Lucida Sans" w:hAnsi="Lucida Sans"/>
      <w:szCs w:val="20"/>
    </w:rPr>
  </w:style>
  <w:style w:type="paragraph" w:styleId="Subtitle">
    <w:name w:val="Subtitle"/>
    <w:basedOn w:val="Normal"/>
    <w:qFormat/>
    <w:pPr>
      <w:jc w:val="center"/>
    </w:pPr>
    <w:rPr>
      <w:rFonts w:ascii="Arial" w:hAnsi="Arial" w:cs="Arial"/>
      <w:sz w:val="40"/>
      <w:szCs w:val="20"/>
    </w:rPr>
  </w:style>
  <w:style w:type="paragraph" w:styleId="BodyText2">
    <w:name w:val="Body Text 2"/>
    <w:basedOn w:val="Normal"/>
    <w:semiHidden/>
    <w:pPr>
      <w:jc w:val="both"/>
    </w:pPr>
    <w:rPr>
      <w:noProof/>
      <w:sz w:val="18"/>
      <w:szCs w:val="18"/>
    </w:rPr>
  </w:style>
  <w:style w:type="paragraph" w:styleId="BodyText3">
    <w:name w:val="Body Text 3"/>
    <w:basedOn w:val="Normal"/>
    <w:semiHidden/>
    <w:rPr>
      <w:rFonts w:ascii="Arial" w:hAnsi="Arial" w:cs="Arial"/>
      <w:szCs w:val="20"/>
    </w:rPr>
  </w:style>
  <w:style w:type="paragraph" w:styleId="BodyTextIndent3">
    <w:name w:val="Body Text Indent 3"/>
    <w:basedOn w:val="Normal"/>
    <w:semiHidden/>
    <w:pPr>
      <w:ind w:left="1440"/>
    </w:pPr>
    <w:rPr>
      <w:rFonts w:ascii="Arial" w:hAnsi="Arial" w:cs="Arial"/>
      <w:b/>
      <w:bCs/>
      <w:noProof/>
      <w:sz w:val="20"/>
    </w:rPr>
  </w:style>
  <w:style w:type="paragraph" w:styleId="TOC1">
    <w:name w:val="toc 1"/>
    <w:basedOn w:val="Normal"/>
    <w:next w:val="Normal"/>
    <w:autoRedefine/>
    <w:semiHidden/>
    <w:pPr>
      <w:spacing w:before="120" w:after="120"/>
    </w:pPr>
    <w:rPr>
      <w:b/>
      <w:bCs/>
      <w:caps/>
      <w:sz w:val="20"/>
    </w:rPr>
  </w:style>
  <w:style w:type="paragraph" w:styleId="TOC2">
    <w:name w:val="toc 2"/>
    <w:basedOn w:val="Normal"/>
    <w:next w:val="Normal"/>
    <w:autoRedefine/>
    <w:semiHidden/>
    <w:pPr>
      <w:ind w:left="200"/>
    </w:pPr>
    <w:rPr>
      <w:smallCaps/>
      <w:sz w:val="20"/>
    </w:rPr>
  </w:style>
  <w:style w:type="paragraph" w:styleId="TOC3">
    <w:name w:val="toc 3"/>
    <w:basedOn w:val="Normal"/>
    <w:next w:val="Normal"/>
    <w:autoRedefine/>
    <w:semiHidden/>
    <w:pPr>
      <w:ind w:left="400"/>
    </w:pPr>
    <w:rPr>
      <w:i/>
      <w:iCs/>
      <w:sz w:val="20"/>
    </w:rPr>
  </w:style>
  <w:style w:type="paragraph" w:styleId="TOC4">
    <w:name w:val="toc 4"/>
    <w:basedOn w:val="Normal"/>
    <w:next w:val="Normal"/>
    <w:autoRedefine/>
    <w:semiHidden/>
    <w:pPr>
      <w:ind w:left="600"/>
    </w:pPr>
    <w:rPr>
      <w:sz w:val="20"/>
      <w:szCs w:val="21"/>
    </w:rPr>
  </w:style>
  <w:style w:type="paragraph" w:styleId="TOC5">
    <w:name w:val="toc 5"/>
    <w:basedOn w:val="Normal"/>
    <w:next w:val="Normal"/>
    <w:autoRedefine/>
    <w:semiHidden/>
    <w:pPr>
      <w:ind w:left="800"/>
    </w:pPr>
    <w:rPr>
      <w:sz w:val="20"/>
      <w:szCs w:val="21"/>
    </w:rPr>
  </w:style>
  <w:style w:type="paragraph" w:styleId="TOC6">
    <w:name w:val="toc 6"/>
    <w:basedOn w:val="Normal"/>
    <w:next w:val="Normal"/>
    <w:autoRedefine/>
    <w:semiHidden/>
    <w:pPr>
      <w:ind w:left="1000"/>
    </w:pPr>
    <w:rPr>
      <w:sz w:val="20"/>
      <w:szCs w:val="21"/>
    </w:rPr>
  </w:style>
  <w:style w:type="paragraph" w:styleId="TOC7">
    <w:name w:val="toc 7"/>
    <w:basedOn w:val="Normal"/>
    <w:next w:val="Normal"/>
    <w:autoRedefine/>
    <w:semiHidden/>
    <w:pPr>
      <w:ind w:left="1200"/>
    </w:pPr>
    <w:rPr>
      <w:sz w:val="20"/>
      <w:szCs w:val="21"/>
    </w:rPr>
  </w:style>
  <w:style w:type="paragraph" w:styleId="TOC8">
    <w:name w:val="toc 8"/>
    <w:basedOn w:val="Normal"/>
    <w:next w:val="Normal"/>
    <w:autoRedefine/>
    <w:semiHidden/>
    <w:pPr>
      <w:ind w:left="1400"/>
    </w:pPr>
    <w:rPr>
      <w:sz w:val="20"/>
      <w:szCs w:val="21"/>
    </w:rPr>
  </w:style>
  <w:style w:type="paragraph" w:styleId="TOC9">
    <w:name w:val="toc 9"/>
    <w:basedOn w:val="Normal"/>
    <w:next w:val="Normal"/>
    <w:autoRedefine/>
    <w:semiHidden/>
    <w:pPr>
      <w:ind w:left="1600"/>
    </w:pPr>
    <w:rPr>
      <w:sz w:val="20"/>
      <w:szCs w:val="21"/>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FC4ED8"/>
    <w:pPr>
      <w:ind w:left="720"/>
    </w:pPr>
  </w:style>
  <w:style w:type="character" w:customStyle="1" w:styleId="HeaderChar">
    <w:name w:val="Header Char"/>
    <w:link w:val="Header"/>
    <w:rsid w:val="00BE1CA4"/>
    <w:rPr>
      <w:lang w:eastAsia="en-US"/>
    </w:rPr>
  </w:style>
  <w:style w:type="character" w:styleId="UnresolvedMention">
    <w:name w:val="Unresolved Mention"/>
    <w:basedOn w:val="DefaultParagraphFont"/>
    <w:uiPriority w:val="99"/>
    <w:semiHidden/>
    <w:unhideWhenUsed/>
    <w:rsid w:val="00194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ovilrecbookings@yeovil.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Yeovilrecbookings@yeovil.gov.uk" TargetMode="External"/><Relationship Id="rId4" Type="http://schemas.openxmlformats.org/officeDocument/2006/relationships/settings" Target="settings.xml"/><Relationship Id="rId9" Type="http://schemas.openxmlformats.org/officeDocument/2006/relationships/hyperlink" Target="mailto:yeovilrecbookings@yeovil.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yeovilrec.co.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96EEBA9F488D42958F3F7C8F2F26C6" ma:contentTypeVersion="12" ma:contentTypeDescription="Create a new document." ma:contentTypeScope="" ma:versionID="ef23df6c62bb1f5761ae19fcdd6ff2a4">
  <xsd:schema xmlns:xsd="http://www.w3.org/2001/XMLSchema" xmlns:xs="http://www.w3.org/2001/XMLSchema" xmlns:p="http://schemas.microsoft.com/office/2006/metadata/properties" xmlns:ns2="d40353be-73e3-4e9d-8b8a-3e061a5ed332" xmlns:ns3="1ca44a62-d088-4bc7-a8b2-12706f70afd2" targetNamespace="http://schemas.microsoft.com/office/2006/metadata/properties" ma:root="true" ma:fieldsID="6104f329ef6825bef2590f2972eb54fa" ns2:_="" ns3:_="">
    <xsd:import namespace="d40353be-73e3-4e9d-8b8a-3e061a5ed332"/>
    <xsd:import namespace="1ca44a62-d088-4bc7-a8b2-12706f70af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353be-73e3-4e9d-8b8a-3e061a5ed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0286b08-20d2-4a73-a9a0-86c66a0acba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44a62-d088-4bc7-a8b2-12706f70afd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9607262-1090-42ab-95d1-0d068a01d3c4}" ma:internalName="TaxCatchAll" ma:showField="CatchAllData" ma:web="1ca44a62-d088-4bc7-a8b2-12706f70a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0353be-73e3-4e9d-8b8a-3e061a5ed332">
      <Terms xmlns="http://schemas.microsoft.com/office/infopath/2007/PartnerControls"/>
    </lcf76f155ced4ddcb4097134ff3c332f>
    <TaxCatchAll xmlns="1ca44a62-d088-4bc7-a8b2-12706f70afd2" xsi:nil="true"/>
  </documentManagement>
</p:properties>
</file>

<file path=customXml/itemProps1.xml><?xml version="1.0" encoding="utf-8"?>
<ds:datastoreItem xmlns:ds="http://schemas.openxmlformats.org/officeDocument/2006/customXml" ds:itemID="{492818E5-0497-49AE-A7E5-0D52A8D2EC73}">
  <ds:schemaRefs>
    <ds:schemaRef ds:uri="http://schemas.openxmlformats.org/officeDocument/2006/bibliography"/>
  </ds:schemaRefs>
</ds:datastoreItem>
</file>

<file path=customXml/itemProps2.xml><?xml version="1.0" encoding="utf-8"?>
<ds:datastoreItem xmlns:ds="http://schemas.openxmlformats.org/officeDocument/2006/customXml" ds:itemID="{906D1102-1C05-48A3-9977-988BACD6FE2C}"/>
</file>

<file path=customXml/itemProps3.xml><?xml version="1.0" encoding="utf-8"?>
<ds:datastoreItem xmlns:ds="http://schemas.openxmlformats.org/officeDocument/2006/customXml" ds:itemID="{0CA60DF4-BF33-496C-B975-9B2D3B9F2B78}"/>
</file>

<file path=customXml/itemProps4.xml><?xml version="1.0" encoding="utf-8"?>
<ds:datastoreItem xmlns:ds="http://schemas.openxmlformats.org/officeDocument/2006/customXml" ds:itemID="{9F606E31-D5C5-4275-A626-3CCE2B742A90}"/>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14</Pages>
  <Words>3285</Words>
  <Characters>16413</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SOUTH SOMERSET DISTRICT COUNCIL – LEISURE SERVICES</vt:lpstr>
    </vt:vector>
  </TitlesOfParts>
  <Company>SSDC</Company>
  <LinksUpToDate>false</LinksUpToDate>
  <CharactersWithSpaces>19659</CharactersWithSpaces>
  <SharedDoc>false</SharedDoc>
  <HLinks>
    <vt:vector size="18" baseType="variant">
      <vt:variant>
        <vt:i4>6881296</vt:i4>
      </vt:variant>
      <vt:variant>
        <vt:i4>3</vt:i4>
      </vt:variant>
      <vt:variant>
        <vt:i4>0</vt:i4>
      </vt:variant>
      <vt:variant>
        <vt:i4>5</vt:i4>
      </vt:variant>
      <vt:variant>
        <vt:lpwstr>mailto:leisurebookings@southsomerset.gov.uk</vt:lpwstr>
      </vt:variant>
      <vt:variant>
        <vt:lpwstr/>
      </vt:variant>
      <vt:variant>
        <vt:i4>6881296</vt:i4>
      </vt:variant>
      <vt:variant>
        <vt:i4>0</vt:i4>
      </vt:variant>
      <vt:variant>
        <vt:i4>0</vt:i4>
      </vt:variant>
      <vt:variant>
        <vt:i4>5</vt:i4>
      </vt:variant>
      <vt:variant>
        <vt:lpwstr>mailto:Leisurebookings@southsomerset.gov.uk</vt:lpwstr>
      </vt:variant>
      <vt:variant>
        <vt:lpwstr/>
      </vt:variant>
      <vt:variant>
        <vt:i4>2883701</vt:i4>
      </vt:variant>
      <vt:variant>
        <vt:i4>1024</vt:i4>
      </vt:variant>
      <vt:variant>
        <vt:i4>1025</vt:i4>
      </vt:variant>
      <vt:variant>
        <vt:i4>1</vt:i4>
      </vt:variant>
      <vt:variant>
        <vt:lpwstr>SSDC Community Health and Leisure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SOMERSET DISTRICT COUNCIL – LEISURE SERVICES</dc:title>
  <dc:creator>SSDC</dc:creator>
  <cp:lastModifiedBy>Ashley Smalley</cp:lastModifiedBy>
  <cp:revision>3</cp:revision>
  <cp:lastPrinted>2014-05-29T10:58:00Z</cp:lastPrinted>
  <dcterms:created xsi:type="dcterms:W3CDTF">2024-08-13T11:04:00Z</dcterms:created>
  <dcterms:modified xsi:type="dcterms:W3CDTF">2024-08-13T11:04:00Z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0x010100E596EEBA9F488D42958F3F7C8F2F26C6</vt:lpwstr>
  </property>
  <property fmtid="{D5CDD505-2E9C-101B-9397-08002B2CF9AE}" pid="3" name="Order">
    <vt:r8>254600</vt:r8>
  </property>
</Properties>
</file>